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19" w:rsidRPr="00E91D19" w:rsidRDefault="00E91D19" w:rsidP="00E91D19">
      <w:pPr>
        <w:ind w:right="49"/>
        <w:jc w:val="center"/>
        <w:rPr>
          <w:rFonts w:cstheme="minorHAnsi"/>
          <w:b/>
          <w:color w:val="000000" w:themeColor="text1"/>
          <w:u w:val="single"/>
          <w:lang w:val="es-ES"/>
        </w:rPr>
      </w:pPr>
      <w:r w:rsidRPr="00E91D19">
        <w:rPr>
          <w:rFonts w:cstheme="minorHAnsi"/>
          <w:b/>
          <w:color w:val="000000" w:themeColor="text1"/>
          <w:u w:val="single"/>
          <w:lang w:val="es-ES"/>
        </w:rPr>
        <w:t xml:space="preserve">Guía de autoaprendizaje semana del </w:t>
      </w:r>
      <w:r w:rsidR="007F59D7">
        <w:rPr>
          <w:rFonts w:cstheme="minorHAnsi"/>
          <w:b/>
          <w:color w:val="000000" w:themeColor="text1"/>
          <w:u w:val="single"/>
          <w:lang w:val="es-ES"/>
        </w:rPr>
        <w:t>2</w:t>
      </w:r>
      <w:r w:rsidR="00FE2086">
        <w:rPr>
          <w:rFonts w:cstheme="minorHAnsi"/>
          <w:b/>
          <w:color w:val="000000" w:themeColor="text1"/>
          <w:u w:val="single"/>
          <w:lang w:val="es-ES"/>
        </w:rPr>
        <w:t xml:space="preserve"> de abril</w:t>
      </w:r>
      <w:r w:rsidR="007F59D7">
        <w:rPr>
          <w:rFonts w:cstheme="minorHAnsi"/>
          <w:b/>
          <w:color w:val="000000" w:themeColor="text1"/>
          <w:u w:val="single"/>
          <w:lang w:val="es-ES"/>
        </w:rPr>
        <w:t xml:space="preserve"> al 8 de abril</w:t>
      </w:r>
    </w:p>
    <w:p w:rsidR="00FE2086" w:rsidRDefault="00E91D19" w:rsidP="00FE2086">
      <w:pPr>
        <w:ind w:right="49"/>
        <w:jc w:val="center"/>
        <w:rPr>
          <w:rFonts w:cstheme="minorHAnsi"/>
          <w:b/>
          <w:color w:val="000000" w:themeColor="text1"/>
          <w:lang w:val="es-ES"/>
        </w:rPr>
      </w:pPr>
      <w:r w:rsidRPr="00E91D19">
        <w:rPr>
          <w:rFonts w:cstheme="minorHAnsi"/>
          <w:b/>
          <w:color w:val="000000" w:themeColor="text1"/>
          <w:lang w:val="es-ES"/>
        </w:rPr>
        <w:t>Contenido:</w:t>
      </w:r>
      <w:r w:rsidR="00060484">
        <w:rPr>
          <w:rFonts w:cstheme="minorHAnsi"/>
          <w:b/>
          <w:color w:val="000000" w:themeColor="text1"/>
          <w:lang w:val="es-ES"/>
        </w:rPr>
        <w:t xml:space="preserve"> </w:t>
      </w:r>
      <w:r w:rsidR="00FE2086">
        <w:rPr>
          <w:rFonts w:cstheme="minorHAnsi"/>
          <w:b/>
          <w:color w:val="000000" w:themeColor="text1"/>
          <w:lang w:val="es-ES"/>
        </w:rPr>
        <w:t>Historias de crímenes y enigmas</w:t>
      </w:r>
    </w:p>
    <w:p w:rsidR="007F59D7" w:rsidRDefault="007F59D7" w:rsidP="00060484">
      <w:pPr>
        <w:ind w:right="49"/>
        <w:rPr>
          <w:rFonts w:cstheme="minorHAnsi"/>
          <w:b/>
          <w:color w:val="000000" w:themeColor="text1"/>
          <w:lang w:val="es-ES"/>
        </w:rPr>
      </w:pPr>
    </w:p>
    <w:tbl>
      <w:tblPr>
        <w:tblStyle w:val="Tablaconcuadrcula"/>
        <w:tblW w:w="5000" w:type="pct"/>
        <w:tblLook w:val="04A0" w:firstRow="1" w:lastRow="0" w:firstColumn="1" w:lastColumn="0" w:noHBand="0" w:noVBand="1"/>
      </w:tblPr>
      <w:tblGrid>
        <w:gridCol w:w="7518"/>
        <w:gridCol w:w="1448"/>
        <w:gridCol w:w="2052"/>
      </w:tblGrid>
      <w:tr w:rsidR="007F59D7" w:rsidRPr="008863F1" w:rsidTr="008A1B1C">
        <w:trPr>
          <w:trHeight w:val="567"/>
        </w:trPr>
        <w:tc>
          <w:tcPr>
            <w:tcW w:w="3412" w:type="pct"/>
            <w:vAlign w:val="center"/>
          </w:tcPr>
          <w:p w:rsidR="007F59D7" w:rsidRPr="00AA51D2" w:rsidRDefault="007F59D7" w:rsidP="008A1B1C">
            <w:pPr>
              <w:rPr>
                <w:rFonts w:cstheme="minorHAnsi"/>
                <w:b/>
              </w:rPr>
            </w:pPr>
            <w:r w:rsidRPr="00AA51D2">
              <w:rPr>
                <w:rFonts w:cstheme="minorHAnsi"/>
                <w:b/>
              </w:rPr>
              <w:t>Nombre:</w:t>
            </w:r>
          </w:p>
        </w:tc>
        <w:tc>
          <w:tcPr>
            <w:tcW w:w="657" w:type="pct"/>
            <w:vAlign w:val="center"/>
          </w:tcPr>
          <w:p w:rsidR="007F59D7" w:rsidRPr="00AA51D2" w:rsidRDefault="007F59D7" w:rsidP="008A1B1C">
            <w:pPr>
              <w:rPr>
                <w:rFonts w:cstheme="minorHAnsi"/>
                <w:b/>
              </w:rPr>
            </w:pPr>
            <w:r w:rsidRPr="00AA51D2">
              <w:rPr>
                <w:rFonts w:cstheme="minorHAnsi"/>
                <w:b/>
              </w:rPr>
              <w:t>Curso:</w:t>
            </w:r>
            <w:r w:rsidR="00C637DE">
              <w:rPr>
                <w:rFonts w:cstheme="minorHAnsi"/>
                <w:b/>
              </w:rPr>
              <w:t xml:space="preserve"> 8°A</w:t>
            </w:r>
          </w:p>
        </w:tc>
        <w:tc>
          <w:tcPr>
            <w:tcW w:w="932" w:type="pct"/>
            <w:vAlign w:val="center"/>
          </w:tcPr>
          <w:p w:rsidR="007F59D7" w:rsidRPr="00AA51D2" w:rsidRDefault="007F59D7" w:rsidP="008A1B1C">
            <w:pPr>
              <w:rPr>
                <w:rFonts w:cstheme="minorHAnsi"/>
                <w:b/>
              </w:rPr>
            </w:pPr>
            <w:r w:rsidRPr="00AA51D2">
              <w:rPr>
                <w:rFonts w:cstheme="minorHAnsi"/>
                <w:b/>
              </w:rPr>
              <w:t>Fecha:</w:t>
            </w:r>
          </w:p>
        </w:tc>
      </w:tr>
      <w:tr w:rsidR="007F59D7" w:rsidRPr="00E52AD3" w:rsidTr="008A1B1C">
        <w:trPr>
          <w:trHeight w:val="567"/>
        </w:trPr>
        <w:tc>
          <w:tcPr>
            <w:tcW w:w="5000" w:type="pct"/>
            <w:gridSpan w:val="3"/>
            <w:vAlign w:val="center"/>
          </w:tcPr>
          <w:p w:rsidR="007F59D7" w:rsidRPr="007F59D7" w:rsidRDefault="007F59D7" w:rsidP="007F59D7">
            <w:pPr>
              <w:ind w:right="49"/>
              <w:rPr>
                <w:rFonts w:cstheme="minorHAnsi"/>
                <w:color w:val="000000" w:themeColor="text1"/>
                <w:lang w:val="es-ES_tradnl"/>
              </w:rPr>
            </w:pPr>
            <w:r w:rsidRPr="007F59D7">
              <w:rPr>
                <w:rFonts w:cstheme="minorHAnsi"/>
                <w:b/>
                <w:color w:val="000000" w:themeColor="text1"/>
                <w:lang w:val="es-ES"/>
              </w:rPr>
              <w:t>Objetivo:</w:t>
            </w:r>
            <w:r w:rsidRPr="007F59D7">
              <w:rPr>
                <w:rFonts w:cstheme="minorHAnsi"/>
                <w:color w:val="000000" w:themeColor="text1"/>
                <w:lang w:val="es-ES_tradnl"/>
              </w:rPr>
              <w:t xml:space="preserve"> </w:t>
            </w:r>
            <w:r w:rsidRPr="007F59D7">
              <w:rPr>
                <w:rFonts w:cstheme="minorHAnsi"/>
                <w:color w:val="000000" w:themeColor="text1"/>
                <w:lang w:val="es-ES_tradnl"/>
              </w:rPr>
              <w:t>Explicar en un cuento policial el crimen y su resolución.</w:t>
            </w:r>
          </w:p>
        </w:tc>
      </w:tr>
    </w:tbl>
    <w:p w:rsidR="007F59D7" w:rsidRPr="002B7534" w:rsidRDefault="007F59D7" w:rsidP="007F59D7">
      <w:pPr>
        <w:rPr>
          <w:highlight w:val="yellow"/>
        </w:rPr>
      </w:pPr>
      <w:r w:rsidRPr="002B7534">
        <w:rPr>
          <w:highlight w:val="yellow"/>
        </w:rPr>
        <w:t>ESTA ACTIVIDAD DEBE SER DESARROLLADA EN EL CUADERNO, GUÍA U HOJA BLANCA Y EN</w:t>
      </w:r>
      <w:r>
        <w:rPr>
          <w:highlight w:val="yellow"/>
        </w:rPr>
        <w:t>VIARLA AL CORREO DE LA PROFESORA A MAS TARDAR EL DÍA</w:t>
      </w:r>
      <w:r w:rsidR="00BC748A">
        <w:rPr>
          <w:highlight w:val="yellow"/>
        </w:rPr>
        <w:t xml:space="preserve"> MIÉRCOLES 8 DE ABRIL</w:t>
      </w:r>
      <w:bookmarkStart w:id="0" w:name="_GoBack"/>
      <w:bookmarkEnd w:id="0"/>
      <w:r w:rsidRPr="002B7534">
        <w:rPr>
          <w:highlight w:val="yellow"/>
        </w:rPr>
        <w:t xml:space="preserve">. </w:t>
      </w:r>
    </w:p>
    <w:p w:rsidR="00E91D19" w:rsidRPr="007F59D7" w:rsidRDefault="007F59D7" w:rsidP="007F59D7">
      <w:r>
        <w:rPr>
          <w:highlight w:val="yellow"/>
        </w:rPr>
        <w:t>LA P</w:t>
      </w:r>
      <w:r w:rsidRPr="002B7534">
        <w:rPr>
          <w:highlight w:val="yellow"/>
        </w:rPr>
        <w:t>ROFESOR</w:t>
      </w:r>
      <w:r>
        <w:rPr>
          <w:highlight w:val="yellow"/>
        </w:rPr>
        <w:t>A</w:t>
      </w:r>
      <w:r w:rsidRPr="002B7534">
        <w:rPr>
          <w:highlight w:val="yellow"/>
        </w:rPr>
        <w:t xml:space="preserve"> CONTESTARÁ PREGUNTAS A TRAVÉS DE SU CORREO ELECTRÓNICO</w:t>
      </w:r>
      <w:r>
        <w:rPr>
          <w:highlight w:val="yellow"/>
        </w:rPr>
        <w:t xml:space="preserve"> </w:t>
      </w:r>
      <w:r w:rsidR="00A41C11">
        <w:rPr>
          <w:highlight w:val="yellow"/>
        </w:rPr>
        <w:t>TODOS LOS DÍAS ENTRE LAS 10:00 Y LAS 12:00</w:t>
      </w:r>
      <w:r w:rsidRPr="002B7534">
        <w:rPr>
          <w:highlight w:val="yellow"/>
        </w:rPr>
        <w:t>.</w:t>
      </w:r>
    </w:p>
    <w:p w:rsidR="00E33AA3" w:rsidRPr="00E91D19" w:rsidRDefault="007F59D7" w:rsidP="007F59D7">
      <w:pPr>
        <w:ind w:right="312" w:firstLine="426"/>
        <w:rPr>
          <w:rFonts w:cstheme="minorHAnsi"/>
          <w:b/>
          <w:bCs/>
          <w:color w:val="000000" w:themeColor="text1"/>
          <w:u w:val="single"/>
          <w:lang w:val="es-ES"/>
        </w:rPr>
      </w:pPr>
      <w:r w:rsidRPr="00E91D19">
        <w:rPr>
          <w:rFonts w:cstheme="minorHAnsi"/>
          <w:b/>
          <w:bCs/>
          <w:noProof/>
          <w:color w:val="000000" w:themeColor="text1"/>
          <w:u w:val="single"/>
          <w:lang w:val="en-US"/>
        </w:rPr>
        <mc:AlternateContent>
          <mc:Choice Requires="wps">
            <w:drawing>
              <wp:anchor distT="0" distB="0" distL="114300" distR="114300" simplePos="0" relativeHeight="251660288" behindDoc="0" locked="0" layoutInCell="1" allowOverlap="1" wp14:anchorId="587774F6" wp14:editId="79CED6DB">
                <wp:simplePos x="0" y="0"/>
                <wp:positionH relativeFrom="margin">
                  <wp:posOffset>-142874</wp:posOffset>
                </wp:positionH>
                <wp:positionV relativeFrom="paragraph">
                  <wp:posOffset>142241</wp:posOffset>
                </wp:positionV>
                <wp:extent cx="7010400" cy="1524000"/>
                <wp:effectExtent l="0" t="0" r="19050" b="19050"/>
                <wp:wrapNone/>
                <wp:docPr id="6" name="Rectángulo redondeado 6"/>
                <wp:cNvGraphicFramePr/>
                <a:graphic xmlns:a="http://schemas.openxmlformats.org/drawingml/2006/main">
                  <a:graphicData uri="http://schemas.microsoft.com/office/word/2010/wordprocessingShape">
                    <wps:wsp>
                      <wps:cNvSpPr/>
                      <wps:spPr>
                        <a:xfrm>
                          <a:off x="0" y="0"/>
                          <a:ext cx="7010400" cy="15240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5A1A0" id="Rectángulo redondeado 6" o:spid="_x0000_s1026" style="position:absolute;margin-left:-11.25pt;margin-top:11.2pt;width:552pt;height:12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" filled="f" strokecolor="#1f3763 [1604]" strokeweight="1.5pt">
                <v:stroke joinstyle="miter"/>
                <w10:wrap anchorx="margin"/>
              </v:roundrect>
            </w:pict>
          </mc:Fallback>
        </mc:AlternateContent>
      </w:r>
    </w:p>
    <w:p w:rsidR="00E33AA3" w:rsidRPr="00E91D19" w:rsidRDefault="007F59D7" w:rsidP="007F59D7">
      <w:pPr>
        <w:ind w:right="312" w:firstLine="426"/>
        <w:jc w:val="center"/>
        <w:rPr>
          <w:rFonts w:cstheme="minorHAnsi"/>
          <w:b/>
          <w:bCs/>
          <w:color w:val="000000" w:themeColor="text1"/>
          <w:u w:val="single"/>
          <w:lang w:val="es-ES"/>
        </w:rPr>
      </w:pPr>
      <w:r>
        <w:rPr>
          <w:rFonts w:cstheme="minorHAnsi"/>
          <w:b/>
          <w:bCs/>
          <w:color w:val="000000" w:themeColor="text1"/>
          <w:u w:val="single"/>
          <w:lang w:val="es-ES"/>
        </w:rPr>
        <w:t>HACER AHORA</w:t>
      </w:r>
    </w:p>
    <w:p w:rsidR="00E33AA3" w:rsidRPr="00E91D19" w:rsidRDefault="00E33AA3" w:rsidP="007F59D7">
      <w:pPr>
        <w:ind w:right="312" w:firstLine="426"/>
        <w:rPr>
          <w:rFonts w:cstheme="minorHAnsi"/>
          <w:b/>
          <w:bCs/>
          <w:color w:val="000000" w:themeColor="text1"/>
          <w:u w:val="single"/>
          <w:lang w:val="es-ES"/>
        </w:rPr>
      </w:pPr>
    </w:p>
    <w:p w:rsidR="00E33AA3" w:rsidRPr="00E91D19" w:rsidRDefault="00E33AA3" w:rsidP="007F59D7">
      <w:pPr>
        <w:ind w:right="312" w:firstLine="426"/>
        <w:rPr>
          <w:rFonts w:cstheme="minorHAnsi"/>
          <w:bCs/>
          <w:color w:val="000000" w:themeColor="text1"/>
          <w:lang w:val="es-ES"/>
        </w:rPr>
      </w:pPr>
      <w:r w:rsidRPr="00E91D19">
        <w:rPr>
          <w:rFonts w:cstheme="minorHAnsi"/>
          <w:bCs/>
          <w:color w:val="000000" w:themeColor="text1"/>
          <w:lang w:val="es-ES"/>
        </w:rPr>
        <w:t xml:space="preserve">¿Qué </w:t>
      </w:r>
      <w:r w:rsidR="0070482C">
        <w:rPr>
          <w:rFonts w:cstheme="minorHAnsi"/>
          <w:bCs/>
          <w:color w:val="000000" w:themeColor="text1"/>
          <w:lang w:val="es-ES"/>
        </w:rPr>
        <w:t>entiendes por “cometer un crimen”?</w:t>
      </w:r>
      <w:r w:rsidR="00E35FD9">
        <w:rPr>
          <w:rFonts w:cstheme="minorHAnsi"/>
          <w:bCs/>
          <w:color w:val="000000" w:themeColor="text1"/>
          <w:lang w:val="es-ES"/>
        </w:rPr>
        <w:t xml:space="preserve"> (Acción, motivaciones, efectos</w:t>
      </w:r>
      <w:r w:rsidR="0086581B">
        <w:rPr>
          <w:rFonts w:cstheme="minorHAnsi"/>
          <w:bCs/>
          <w:color w:val="000000" w:themeColor="text1"/>
          <w:lang w:val="es-ES"/>
        </w:rPr>
        <w:t xml:space="preserve"> que produce</w:t>
      </w:r>
      <w:r w:rsidR="00E35FD9">
        <w:rPr>
          <w:rFonts w:cstheme="minorHAnsi"/>
          <w:bCs/>
          <w:color w:val="000000" w:themeColor="text1"/>
          <w:lang w:val="es-ES"/>
        </w:rPr>
        <w:t>)</w:t>
      </w:r>
    </w:p>
    <w:p w:rsidR="00E91D19" w:rsidRDefault="0086581B" w:rsidP="007F59D7">
      <w:pPr>
        <w:ind w:right="312"/>
        <w:jc w:val="both"/>
        <w:rPr>
          <w:rFonts w:cstheme="minorHAnsi"/>
          <w:bCs/>
          <w:color w:val="000000" w:themeColor="text1"/>
          <w:lang w:val="es-ES_tradnl"/>
        </w:rPr>
      </w:pPr>
      <w:r>
        <w:rPr>
          <w:rFonts w:cstheme="minorHAnsi"/>
          <w:bCs/>
          <w:color w:val="000000" w:themeColor="text1"/>
          <w:lang w:val="es-ES_tradnl"/>
        </w:rPr>
        <w:t>______________________________________________________________________________________________________________________________________________________________________________________________________________________________</w:t>
      </w:r>
      <w:r w:rsidR="007F59D7">
        <w:rPr>
          <w:rFonts w:cstheme="minorHAnsi"/>
          <w:bCs/>
          <w:color w:val="000000" w:themeColor="text1"/>
          <w:lang w:val="es-ES_tradnl"/>
        </w:rPr>
        <w:t>___</w:t>
      </w:r>
      <w:r>
        <w:rPr>
          <w:rFonts w:cstheme="minorHAnsi"/>
          <w:bCs/>
          <w:color w:val="000000" w:themeColor="text1"/>
          <w:lang w:val="es-ES_tradnl"/>
        </w:rPr>
        <w:t>_____________</w:t>
      </w:r>
      <w:r w:rsidR="007F59D7">
        <w:rPr>
          <w:rFonts w:cstheme="minorHAnsi"/>
          <w:bCs/>
          <w:color w:val="000000" w:themeColor="text1"/>
          <w:lang w:val="es-ES_tradnl"/>
        </w:rPr>
        <w:t>_______________________</w:t>
      </w:r>
    </w:p>
    <w:p w:rsidR="007F59D7" w:rsidRDefault="007F59D7" w:rsidP="007F59D7">
      <w:pPr>
        <w:ind w:right="312" w:firstLine="426"/>
        <w:jc w:val="both"/>
        <w:rPr>
          <w:rFonts w:cstheme="minorHAnsi"/>
          <w:bCs/>
          <w:color w:val="000000" w:themeColor="text1"/>
          <w:lang w:val="es-ES_tradnl"/>
        </w:rPr>
      </w:pPr>
    </w:p>
    <w:p w:rsidR="007F59D7" w:rsidRPr="007F59D7" w:rsidRDefault="007F59D7" w:rsidP="007F59D7">
      <w:pPr>
        <w:ind w:right="312" w:firstLine="426"/>
        <w:jc w:val="both"/>
        <w:rPr>
          <w:rFonts w:cstheme="minorHAnsi"/>
          <w:bCs/>
          <w:color w:val="000000" w:themeColor="text1"/>
          <w:lang w:val="es-ES_tradnl"/>
        </w:rPr>
      </w:pPr>
    </w:p>
    <w:p w:rsidR="007F59D7" w:rsidRDefault="007F59D7" w:rsidP="00E91D19">
      <w:pPr>
        <w:ind w:right="49"/>
        <w:rPr>
          <w:rFonts w:cstheme="minorHAnsi"/>
          <w:b/>
          <w:bCs/>
          <w:color w:val="1F3864" w:themeColor="accent1" w:themeShade="80"/>
          <w:lang w:val="es-ES"/>
        </w:rPr>
      </w:pPr>
    </w:p>
    <w:p w:rsidR="00E91D19" w:rsidRPr="007F59D7" w:rsidRDefault="00E91D19" w:rsidP="00E91D19">
      <w:pPr>
        <w:ind w:right="49"/>
        <w:rPr>
          <w:rFonts w:cstheme="minorHAnsi"/>
          <w:b/>
          <w:bCs/>
          <w:color w:val="1F3864" w:themeColor="accent1" w:themeShade="80"/>
          <w:lang w:val="es-ES"/>
        </w:rPr>
      </w:pPr>
      <w:r w:rsidRPr="00E91D19">
        <w:rPr>
          <w:rFonts w:cstheme="minorHAnsi"/>
          <w:b/>
          <w:bCs/>
          <w:color w:val="1F3864" w:themeColor="accent1" w:themeShade="80"/>
          <w:lang w:val="es-ES"/>
        </w:rPr>
        <w:t>INTRODUCCIÓN AL CONTENIDO NUEVO</w:t>
      </w:r>
    </w:p>
    <w:p w:rsidR="00E33AA3" w:rsidRDefault="00263410" w:rsidP="00E91D19">
      <w:pPr>
        <w:ind w:right="49"/>
        <w:jc w:val="center"/>
        <w:rPr>
          <w:rFonts w:cstheme="minorHAnsi"/>
          <w:b/>
          <w:bCs/>
          <w:color w:val="000000" w:themeColor="text1"/>
          <w:u w:val="single"/>
          <w:lang w:val="es-ES"/>
        </w:rPr>
      </w:pPr>
      <w:r>
        <w:rPr>
          <w:rFonts w:cstheme="minorHAnsi"/>
          <w:b/>
          <w:bCs/>
          <w:color w:val="000000" w:themeColor="text1"/>
          <w:u w:val="single"/>
          <w:lang w:val="es-ES"/>
        </w:rPr>
        <w:t>¿Qué es una novela policial?</w:t>
      </w:r>
    </w:p>
    <w:p w:rsidR="00263410" w:rsidRDefault="00263410" w:rsidP="00E91D19">
      <w:pPr>
        <w:ind w:right="49"/>
        <w:jc w:val="center"/>
        <w:rPr>
          <w:rFonts w:cstheme="minorHAnsi"/>
          <w:b/>
          <w:bCs/>
          <w:color w:val="000000" w:themeColor="text1"/>
          <w:u w:val="single"/>
          <w:lang w:val="es-ES"/>
        </w:rPr>
      </w:pPr>
    </w:p>
    <w:p w:rsidR="00263410" w:rsidRDefault="00263410" w:rsidP="00FE7EC7">
      <w:pPr>
        <w:rPr>
          <w:rFonts w:ascii="Calibri" w:eastAsia="Times New Roman" w:hAnsi="Calibri" w:cs="Tahoma"/>
          <w:color w:val="000000"/>
          <w:shd w:val="clear" w:color="auto" w:fill="FFFFFF"/>
          <w:lang w:val="es-ES_tradnl" w:eastAsia="es-ES"/>
        </w:rPr>
      </w:pPr>
      <w:r w:rsidRPr="00263410">
        <w:rPr>
          <w:rFonts w:ascii="Calibri" w:eastAsia="Times New Roman" w:hAnsi="Calibri" w:cs="Tahoma"/>
          <w:color w:val="000000"/>
          <w:shd w:val="clear" w:color="auto" w:fill="FFFFFF"/>
          <w:lang w:val="es-ES_tradnl" w:eastAsia="es-ES"/>
        </w:rPr>
        <w:t>Se entiende por novela policial (nov</w:t>
      </w:r>
      <w:r>
        <w:rPr>
          <w:rFonts w:ascii="Calibri" w:eastAsia="Times New Roman" w:hAnsi="Calibri" w:cs="Tahoma"/>
          <w:color w:val="000000"/>
          <w:shd w:val="clear" w:color="auto" w:fill="FFFFFF"/>
          <w:lang w:val="es-ES_tradnl" w:eastAsia="es-ES"/>
        </w:rPr>
        <w:t xml:space="preserve">ela policíaca o detectivesca) a la narración extensa </w:t>
      </w:r>
      <w:r w:rsidRPr="00263410">
        <w:rPr>
          <w:rFonts w:ascii="Calibri" w:eastAsia="Times New Roman" w:hAnsi="Calibri" w:cs="Tahoma"/>
          <w:color w:val="000000"/>
          <w:shd w:val="clear" w:color="auto" w:fill="FFFFFF"/>
          <w:lang w:val="es-ES_tradnl" w:eastAsia="es-ES"/>
        </w:rPr>
        <w:t>que</w:t>
      </w:r>
      <w:r w:rsidRPr="00263410">
        <w:rPr>
          <w:rFonts w:ascii="Calibri" w:eastAsia="Times New Roman" w:hAnsi="Calibri" w:cs="Tahoma"/>
          <w:b/>
          <w:bCs/>
          <w:color w:val="000000"/>
          <w:lang w:val="es-ES_tradnl" w:eastAsia="es-ES"/>
        </w:rPr>
        <w:t> relata una historia en la que el argumento incluye un enigma criminal</w:t>
      </w:r>
      <w:r w:rsidRPr="00263410">
        <w:rPr>
          <w:rFonts w:ascii="Calibri" w:eastAsia="Times New Roman" w:hAnsi="Calibri" w:cs="Tahoma"/>
          <w:color w:val="000000"/>
          <w:shd w:val="clear" w:color="auto" w:fill="FFFFFF"/>
          <w:lang w:val="es-ES_tradnl" w:eastAsia="es-ES"/>
        </w:rPr>
        <w:t> (delito, asesinato u otro), una acción policial o investigativa desarrollada por el o los protagonistas y el hallazgo de un culpable o la resolución del misterio, normalmente con suspenso y sorpresa para el lector</w:t>
      </w:r>
      <w:r>
        <w:rPr>
          <w:rFonts w:ascii="Calibri" w:eastAsia="Times New Roman" w:hAnsi="Calibri" w:cs="Tahoma"/>
          <w:color w:val="000000"/>
          <w:shd w:val="clear" w:color="auto" w:fill="FFFFFF"/>
          <w:lang w:val="es-ES_tradnl" w:eastAsia="es-ES"/>
        </w:rPr>
        <w:t>.</w:t>
      </w:r>
    </w:p>
    <w:p w:rsidR="007F59D7" w:rsidRPr="00FE7EC7" w:rsidRDefault="007F59D7" w:rsidP="00FE7EC7">
      <w:pPr>
        <w:rPr>
          <w:rFonts w:ascii="Calibri" w:eastAsia="Times New Roman" w:hAnsi="Calibri" w:cs="Times New Roman"/>
          <w:lang w:val="es-ES_tradnl" w:eastAsia="es-ES"/>
        </w:rPr>
      </w:pPr>
    </w:p>
    <w:p w:rsidR="00FE7EC7" w:rsidRDefault="00FE7EC7" w:rsidP="007F59D7">
      <w:pPr>
        <w:rPr>
          <w:rFonts w:ascii="Calibri" w:eastAsia="Times New Roman" w:hAnsi="Calibri" w:cs="Tahoma"/>
          <w:b/>
          <w:color w:val="000000"/>
          <w:u w:val="single"/>
          <w:lang w:val="es-ES_tradnl" w:eastAsia="es-ES"/>
        </w:rPr>
      </w:pPr>
      <w:r w:rsidRPr="00FE7EC7">
        <w:rPr>
          <w:rFonts w:ascii="Calibri" w:eastAsia="Times New Roman" w:hAnsi="Calibri" w:cs="Tahoma"/>
          <w:b/>
          <w:color w:val="000000"/>
          <w:u w:val="single"/>
          <w:lang w:val="es-ES_tradnl" w:eastAsia="es-ES"/>
        </w:rPr>
        <w:t>P</w:t>
      </w:r>
      <w:r>
        <w:rPr>
          <w:rFonts w:ascii="Calibri" w:eastAsia="Times New Roman" w:hAnsi="Calibri" w:cs="Tahoma"/>
          <w:b/>
          <w:color w:val="000000"/>
          <w:u w:val="single"/>
          <w:lang w:val="es-ES_tradnl" w:eastAsia="es-ES"/>
        </w:rPr>
        <w:t>ersonajes de la novela policial que suelen presentarse en cada obra son:</w:t>
      </w:r>
    </w:p>
    <w:p w:rsidR="007F59D7" w:rsidRDefault="007F59D7" w:rsidP="007F59D7">
      <w:pPr>
        <w:rPr>
          <w:rFonts w:ascii="Calibri" w:eastAsia="Times New Roman" w:hAnsi="Calibri" w:cs="Tahoma"/>
          <w:b/>
          <w:color w:val="000000"/>
          <w:u w:val="single"/>
          <w:lang w:val="es-ES_tradnl" w:eastAsia="es-ES"/>
        </w:rPr>
      </w:pPr>
    </w:p>
    <w:p w:rsidR="00FE7EC7" w:rsidRPr="00FE7EC7" w:rsidRDefault="00FE7EC7" w:rsidP="007F59D7">
      <w:pPr>
        <w:numPr>
          <w:ilvl w:val="0"/>
          <w:numId w:val="10"/>
        </w:numPr>
        <w:rPr>
          <w:rFonts w:ascii="Calibri" w:eastAsia="Times New Roman" w:hAnsi="Calibri" w:cs="Tahoma"/>
          <w:color w:val="000000"/>
          <w:lang w:val="es-ES_tradnl" w:eastAsia="es-ES"/>
        </w:rPr>
      </w:pPr>
      <w:r w:rsidRPr="00FE7EC7">
        <w:rPr>
          <w:rFonts w:ascii="Calibri" w:eastAsia="Times New Roman" w:hAnsi="Calibri" w:cs="Tahoma"/>
          <w:b/>
          <w:bCs/>
          <w:color w:val="000000"/>
          <w:lang w:val="es-ES_tradnl" w:eastAsia="es-ES"/>
        </w:rPr>
        <w:t>El investigador o policía.</w:t>
      </w:r>
      <w:r w:rsidRPr="00FE7EC7">
        <w:rPr>
          <w:rFonts w:ascii="Calibri" w:eastAsia="Times New Roman" w:hAnsi="Calibri" w:cs="Tahoma"/>
          <w:color w:val="000000"/>
          <w:lang w:val="es-ES_tradnl" w:eastAsia="es-ES"/>
        </w:rPr>
        <w:t> Representa el bien, suele tener al menos un ayudante, es intuitivo y sagaz y es quien relata la historia desde el punto de vista del personaje principal (aunque a veces relata su ayudante). Puede ser la víctima del delito.</w:t>
      </w:r>
    </w:p>
    <w:p w:rsidR="00FE7EC7" w:rsidRPr="00FE7EC7" w:rsidRDefault="00FE7EC7" w:rsidP="007F59D7">
      <w:pPr>
        <w:numPr>
          <w:ilvl w:val="0"/>
          <w:numId w:val="10"/>
        </w:numPr>
        <w:rPr>
          <w:rFonts w:ascii="Calibri" w:eastAsia="Times New Roman" w:hAnsi="Calibri" w:cs="Tahoma"/>
          <w:color w:val="000000"/>
          <w:lang w:val="es-ES_tradnl" w:eastAsia="es-ES"/>
        </w:rPr>
      </w:pPr>
      <w:r w:rsidRPr="00FE7EC7">
        <w:rPr>
          <w:rFonts w:ascii="Calibri" w:eastAsia="Times New Roman" w:hAnsi="Calibri" w:cs="Tahoma"/>
          <w:b/>
          <w:bCs/>
          <w:color w:val="000000"/>
          <w:lang w:val="es-ES_tradnl" w:eastAsia="es-ES"/>
        </w:rPr>
        <w:t>El asesino o culpable.</w:t>
      </w:r>
      <w:r w:rsidRPr="00FE7EC7">
        <w:rPr>
          <w:rFonts w:ascii="Calibri" w:eastAsia="Times New Roman" w:hAnsi="Calibri" w:cs="Tahoma"/>
          <w:color w:val="000000"/>
          <w:lang w:val="es-ES_tradnl" w:eastAsia="es-ES"/>
        </w:rPr>
        <w:t> Representa el mal y suele tener una </w:t>
      </w:r>
      <w:hyperlink r:id="rId8" w:history="1">
        <w:r w:rsidRPr="00FE7EC7">
          <w:rPr>
            <w:rFonts w:ascii="Calibri" w:eastAsia="Times New Roman" w:hAnsi="Calibri" w:cs="Tahoma"/>
            <w:color w:val="000000"/>
            <w:u w:val="single"/>
            <w:lang w:val="es-ES_tradnl" w:eastAsia="es-ES"/>
          </w:rPr>
          <w:t>inteligencia</w:t>
        </w:r>
      </w:hyperlink>
      <w:r w:rsidRPr="00FE7EC7">
        <w:rPr>
          <w:rFonts w:ascii="Calibri" w:eastAsia="Times New Roman" w:hAnsi="Calibri" w:cs="Tahoma"/>
          <w:color w:val="000000"/>
          <w:lang w:val="es-ES_tradnl" w:eastAsia="es-ES"/>
        </w:rPr>
        <w:t> superior, fobias o rencores del pasado que explican su </w:t>
      </w:r>
      <w:hyperlink r:id="rId9" w:history="1">
        <w:r w:rsidRPr="00FE7EC7">
          <w:rPr>
            <w:rFonts w:ascii="Calibri" w:eastAsia="Times New Roman" w:hAnsi="Calibri" w:cs="Tahoma"/>
            <w:color w:val="000000"/>
            <w:u w:val="single"/>
            <w:lang w:val="es-ES_tradnl" w:eastAsia="es-ES"/>
          </w:rPr>
          <w:t>motivación</w:t>
        </w:r>
      </w:hyperlink>
      <w:r w:rsidRPr="00FE7EC7">
        <w:rPr>
          <w:rFonts w:ascii="Calibri" w:eastAsia="Times New Roman" w:hAnsi="Calibri" w:cs="Tahoma"/>
          <w:color w:val="000000"/>
          <w:lang w:val="es-ES_tradnl" w:eastAsia="es-ES"/>
        </w:rPr>
        <w:t>. No suele tener una participación activa en el relato.</w:t>
      </w:r>
    </w:p>
    <w:p w:rsidR="00DA7696" w:rsidRDefault="00FE7EC7" w:rsidP="007F59D7">
      <w:pPr>
        <w:numPr>
          <w:ilvl w:val="0"/>
          <w:numId w:val="10"/>
        </w:numPr>
        <w:rPr>
          <w:rFonts w:ascii="Calibri" w:eastAsia="Times New Roman" w:hAnsi="Calibri" w:cs="Tahoma"/>
          <w:color w:val="000000"/>
          <w:lang w:val="es-ES_tradnl" w:eastAsia="es-ES"/>
        </w:rPr>
      </w:pPr>
      <w:r w:rsidRPr="00FE7EC7">
        <w:rPr>
          <w:rFonts w:ascii="Calibri" w:eastAsia="Times New Roman" w:hAnsi="Calibri" w:cs="Tahoma"/>
          <w:b/>
          <w:bCs/>
          <w:color w:val="000000"/>
          <w:lang w:val="es-ES_tradnl" w:eastAsia="es-ES"/>
        </w:rPr>
        <w:t>Los personajes secundarios.</w:t>
      </w:r>
      <w:r w:rsidRPr="00FE7EC7">
        <w:rPr>
          <w:rFonts w:ascii="Calibri" w:eastAsia="Times New Roman" w:hAnsi="Calibri" w:cs="Tahoma"/>
          <w:color w:val="000000"/>
          <w:lang w:val="es-ES_tradnl" w:eastAsia="es-ES"/>
        </w:rPr>
        <w:t> Otras víctimas o testigos, que favorecen o entorpecen la investigación y a lo largo de la narración juegan los roles de sospechosos.</w:t>
      </w:r>
    </w:p>
    <w:p w:rsidR="00DA7696" w:rsidRPr="00DA7696" w:rsidRDefault="00DA7696" w:rsidP="00DA7696">
      <w:pPr>
        <w:spacing w:before="100" w:beforeAutospacing="1" w:after="100" w:afterAutospacing="1"/>
        <w:rPr>
          <w:rFonts w:ascii="Calibri" w:eastAsia="Times New Roman" w:hAnsi="Calibri" w:cs="Tahoma"/>
          <w:b/>
          <w:bCs/>
          <w:color w:val="000000"/>
          <w:u w:val="single"/>
          <w:lang w:val="es-ES_tradnl" w:eastAsia="es-ES"/>
        </w:rPr>
      </w:pPr>
      <w:r w:rsidRPr="00DA7696">
        <w:rPr>
          <w:rFonts w:ascii="Calibri" w:eastAsia="Times New Roman" w:hAnsi="Calibri" w:cs="Tahoma"/>
          <w:b/>
          <w:bCs/>
          <w:color w:val="000000"/>
          <w:u w:val="single"/>
          <w:lang w:val="es-ES_tradnl" w:eastAsia="es-ES"/>
        </w:rPr>
        <w:t>Secuencia de acontecimientos en un relato policial:</w:t>
      </w:r>
    </w:p>
    <w:p w:rsidR="00DA7696" w:rsidRPr="00263410" w:rsidRDefault="00DA7696" w:rsidP="007F59D7">
      <w:pPr>
        <w:rPr>
          <w:rFonts w:ascii="Calibri" w:hAnsi="Calibri" w:cs="Tahoma"/>
          <w:color w:val="000000"/>
          <w:lang w:val="es-ES_tradnl" w:eastAsia="es-ES"/>
        </w:rPr>
      </w:pPr>
      <w:r w:rsidRPr="00263410">
        <w:rPr>
          <w:rFonts w:ascii="Calibri" w:hAnsi="Calibri" w:cs="Tahoma"/>
          <w:color w:val="000000"/>
          <w:lang w:val="es-ES_tradnl" w:eastAsia="es-ES"/>
        </w:rPr>
        <w:t>La novela policial posee una estructura muy bien definida, incluso cuando la narrativa no responde a la presentación cronológica de los sucesos. Se compone de tres partes:</w:t>
      </w:r>
    </w:p>
    <w:p w:rsidR="00DA7696" w:rsidRPr="00263410" w:rsidRDefault="00F3623F" w:rsidP="007F59D7">
      <w:pPr>
        <w:numPr>
          <w:ilvl w:val="0"/>
          <w:numId w:val="9"/>
        </w:numPr>
        <w:rPr>
          <w:rFonts w:ascii="Calibri" w:eastAsia="Times New Roman" w:hAnsi="Calibri" w:cs="Tahoma"/>
          <w:color w:val="000000"/>
          <w:lang w:val="es-ES_tradnl" w:eastAsia="es-ES"/>
        </w:rPr>
      </w:pPr>
      <w:hyperlink r:id="rId10" w:history="1">
        <w:r w:rsidR="00DA7696" w:rsidRPr="00263410">
          <w:rPr>
            <w:rFonts w:ascii="Calibri" w:eastAsia="Times New Roman" w:hAnsi="Calibri" w:cs="Tahoma"/>
            <w:b/>
            <w:bCs/>
            <w:color w:val="000000"/>
            <w:u w:val="single"/>
            <w:lang w:val="es-ES_tradnl" w:eastAsia="es-ES"/>
          </w:rPr>
          <w:t>Introducción</w:t>
        </w:r>
      </w:hyperlink>
      <w:r w:rsidR="00DA7696" w:rsidRPr="00263410">
        <w:rPr>
          <w:rFonts w:ascii="Calibri" w:eastAsia="Times New Roman" w:hAnsi="Calibri" w:cs="Tahoma"/>
          <w:b/>
          <w:bCs/>
          <w:color w:val="000000"/>
          <w:lang w:val="es-ES_tradnl" w:eastAsia="es-ES"/>
        </w:rPr>
        <w:t>.</w:t>
      </w:r>
      <w:r w:rsidR="00DA7696" w:rsidRPr="00263410">
        <w:rPr>
          <w:rFonts w:ascii="Calibri" w:eastAsia="Times New Roman" w:hAnsi="Calibri" w:cs="Tahoma"/>
          <w:color w:val="000000"/>
          <w:lang w:val="es-ES_tradnl" w:eastAsia="es-ES"/>
        </w:rPr>
        <w:t> Se present</w:t>
      </w:r>
      <w:r w:rsidR="00DA7696">
        <w:rPr>
          <w:rFonts w:ascii="Calibri" w:eastAsia="Times New Roman" w:hAnsi="Calibri" w:cs="Tahoma"/>
          <w:color w:val="000000"/>
          <w:lang w:val="es-ES_tradnl" w:eastAsia="es-ES"/>
        </w:rPr>
        <w:t>an a los personajes, el crimen, asesinato o enigma, y comienza el desarrollo de la historia.</w:t>
      </w:r>
      <w:r w:rsidR="00496F0B">
        <w:rPr>
          <w:rFonts w:ascii="Calibri" w:eastAsia="Times New Roman" w:hAnsi="Calibri" w:cs="Tahoma"/>
          <w:color w:val="000000"/>
          <w:lang w:val="es-ES_tradnl" w:eastAsia="es-ES"/>
        </w:rPr>
        <w:t xml:space="preserve"> Es importante lo que se ofrece en esta etapa, ya que se incentiva al lector a continuar con la lectura.</w:t>
      </w:r>
    </w:p>
    <w:p w:rsidR="00DA7696" w:rsidRPr="00263410" w:rsidRDefault="00DA7696" w:rsidP="007F59D7">
      <w:pPr>
        <w:numPr>
          <w:ilvl w:val="0"/>
          <w:numId w:val="9"/>
        </w:numPr>
        <w:rPr>
          <w:rFonts w:ascii="Calibri" w:eastAsia="Times New Roman" w:hAnsi="Calibri" w:cs="Tahoma"/>
          <w:color w:val="000000"/>
          <w:lang w:val="es-ES_tradnl" w:eastAsia="es-ES"/>
        </w:rPr>
      </w:pPr>
      <w:r w:rsidRPr="00FE7EC7">
        <w:rPr>
          <w:rFonts w:ascii="Calibri" w:eastAsia="Times New Roman" w:hAnsi="Calibri" w:cs="Tahoma"/>
          <w:b/>
          <w:bCs/>
          <w:color w:val="000000"/>
          <w:u w:val="single"/>
          <w:lang w:val="es-ES_tradnl" w:eastAsia="es-ES"/>
        </w:rPr>
        <w:t>Nudo.</w:t>
      </w:r>
      <w:r w:rsidRPr="00FE7EC7">
        <w:rPr>
          <w:rFonts w:ascii="Calibri" w:eastAsia="Times New Roman" w:hAnsi="Calibri" w:cs="Tahoma"/>
          <w:color w:val="000000"/>
          <w:u w:val="single"/>
          <w:lang w:val="es-ES_tradnl" w:eastAsia="es-ES"/>
        </w:rPr>
        <w:t> </w:t>
      </w:r>
      <w:r w:rsidRPr="00263410">
        <w:rPr>
          <w:rFonts w:ascii="Calibri" w:eastAsia="Times New Roman" w:hAnsi="Calibri" w:cs="Tahoma"/>
          <w:color w:val="000000"/>
          <w:lang w:val="es-ES_tradnl" w:eastAsia="es-ES"/>
        </w:rPr>
        <w:t>Se plantean múltiples interrogantes, distintos sospechosos posibles y se ahonda en la investigación.</w:t>
      </w:r>
      <w:r w:rsidR="00496F0B">
        <w:rPr>
          <w:rFonts w:ascii="Calibri" w:eastAsia="Times New Roman" w:hAnsi="Calibri" w:cs="Tahoma"/>
          <w:color w:val="000000"/>
          <w:lang w:val="es-ES_tradnl" w:eastAsia="es-ES"/>
        </w:rPr>
        <w:t xml:space="preserve"> También se conoce como trama, y se plantean los acontecimientos principales que impulsan la narración. En este momento el autor debe intentar captar la atención del lector a través del suspenso, para llevarlo lentamente hacia el clímax de la historia que es el momento culmine del nudo.</w:t>
      </w:r>
    </w:p>
    <w:p w:rsidR="007F59D7" w:rsidRDefault="00F3623F" w:rsidP="00496F0B">
      <w:pPr>
        <w:numPr>
          <w:ilvl w:val="0"/>
          <w:numId w:val="9"/>
        </w:numPr>
        <w:rPr>
          <w:rFonts w:ascii="Calibri" w:eastAsia="Times New Roman" w:hAnsi="Calibri" w:cs="Tahoma"/>
          <w:color w:val="000000"/>
          <w:lang w:val="es-ES_tradnl" w:eastAsia="es-ES"/>
        </w:rPr>
      </w:pPr>
      <w:hyperlink r:id="rId11" w:history="1">
        <w:r w:rsidR="00DA7696" w:rsidRPr="00263410">
          <w:rPr>
            <w:rFonts w:ascii="Calibri" w:eastAsia="Times New Roman" w:hAnsi="Calibri" w:cs="Tahoma"/>
            <w:b/>
            <w:bCs/>
            <w:color w:val="000000"/>
            <w:u w:val="single"/>
            <w:lang w:val="es-ES_tradnl" w:eastAsia="es-ES"/>
          </w:rPr>
          <w:t>Desenlace</w:t>
        </w:r>
      </w:hyperlink>
      <w:r w:rsidR="00DA7696" w:rsidRPr="00263410">
        <w:rPr>
          <w:rFonts w:ascii="Calibri" w:eastAsia="Times New Roman" w:hAnsi="Calibri" w:cs="Tahoma"/>
          <w:b/>
          <w:bCs/>
          <w:color w:val="000000"/>
          <w:lang w:val="es-ES_tradnl" w:eastAsia="es-ES"/>
        </w:rPr>
        <w:t>. </w:t>
      </w:r>
      <w:r w:rsidR="00DA7696" w:rsidRPr="00263410">
        <w:rPr>
          <w:rFonts w:ascii="Calibri" w:eastAsia="Times New Roman" w:hAnsi="Calibri" w:cs="Tahoma"/>
          <w:color w:val="000000"/>
          <w:lang w:val="es-ES_tradnl" w:eastAsia="es-ES"/>
        </w:rPr>
        <w:t xml:space="preserve">Se descubre el asesino o se resuelve el enigma </w:t>
      </w:r>
      <w:r w:rsidR="00496F0B">
        <w:rPr>
          <w:rFonts w:ascii="Calibri" w:eastAsia="Times New Roman" w:hAnsi="Calibri" w:cs="Tahoma"/>
          <w:color w:val="000000"/>
          <w:lang w:val="es-ES_tradnl" w:eastAsia="es-ES"/>
        </w:rPr>
        <w:t xml:space="preserve"> por lo que se desarticula la tensión de la narración. No obstante, la astucia del escritor puede ofrecer un final que no puede predecirse con facilidad, y que pueda ofrecer un giro a la historia.</w:t>
      </w:r>
    </w:p>
    <w:p w:rsidR="00060484" w:rsidRDefault="00060484" w:rsidP="00060484">
      <w:pPr>
        <w:rPr>
          <w:rFonts w:ascii="Calibri" w:eastAsia="Times New Roman" w:hAnsi="Calibri" w:cs="Tahoma"/>
          <w:color w:val="000000"/>
          <w:lang w:val="es-ES_tradnl" w:eastAsia="es-ES"/>
        </w:rPr>
      </w:pPr>
    </w:p>
    <w:p w:rsidR="00060484" w:rsidRPr="007F59D7" w:rsidRDefault="00060484" w:rsidP="00060484">
      <w:pPr>
        <w:rPr>
          <w:rFonts w:ascii="Calibri" w:eastAsia="Times New Roman" w:hAnsi="Calibri" w:cs="Tahoma"/>
          <w:color w:val="000000"/>
          <w:lang w:val="es-ES_tradnl" w:eastAsia="es-ES"/>
        </w:rPr>
      </w:pPr>
    </w:p>
    <w:p w:rsidR="00F77DF5" w:rsidRDefault="00E91D19" w:rsidP="00F77DF5">
      <w:pPr>
        <w:ind w:right="49"/>
        <w:jc w:val="both"/>
        <w:rPr>
          <w:rFonts w:cstheme="minorHAnsi"/>
          <w:b/>
          <w:color w:val="1F3864" w:themeColor="accent1" w:themeShade="80"/>
          <w:lang w:val="es-ES_tradnl"/>
        </w:rPr>
      </w:pPr>
      <w:r w:rsidRPr="00E91D19">
        <w:rPr>
          <w:rFonts w:cstheme="minorHAnsi"/>
          <w:b/>
          <w:color w:val="1F3864" w:themeColor="accent1" w:themeShade="80"/>
          <w:lang w:val="es-ES_tradnl"/>
        </w:rPr>
        <w:lastRenderedPageBreak/>
        <w:t xml:space="preserve">PRÁCTICA GUIADA: </w:t>
      </w:r>
    </w:p>
    <w:p w:rsidR="00F77DF5" w:rsidRDefault="00F77DF5" w:rsidP="00F77DF5">
      <w:pPr>
        <w:ind w:right="49"/>
        <w:jc w:val="both"/>
        <w:rPr>
          <w:rFonts w:cstheme="minorHAnsi"/>
          <w:b/>
          <w:color w:val="1F3864" w:themeColor="accent1" w:themeShade="80"/>
          <w:lang w:val="es-ES_tradnl"/>
        </w:rPr>
      </w:pPr>
    </w:p>
    <w:p w:rsidR="007B2263" w:rsidRDefault="00F77DF5" w:rsidP="00F77DF5">
      <w:pPr>
        <w:ind w:right="49"/>
        <w:jc w:val="both"/>
        <w:rPr>
          <w:rFonts w:cstheme="minorHAnsi"/>
          <w:color w:val="000000" w:themeColor="text1"/>
          <w:lang w:val="es-ES_tradnl"/>
        </w:rPr>
      </w:pPr>
      <w:r w:rsidRPr="00F77DF5">
        <w:rPr>
          <w:rFonts w:cstheme="minorHAnsi"/>
          <w:color w:val="000000" w:themeColor="text1"/>
          <w:lang w:val="es-ES_tradnl"/>
        </w:rPr>
        <w:t>A continuación, leerás un cuento policial. Una característica de este género es el suspenso: La narración entrega pistas que conducen a distintas hipótesis, lo que produce incertidumbre y hasta ansiedad en el lector.</w:t>
      </w:r>
    </w:p>
    <w:p w:rsidR="007B2263" w:rsidRDefault="007B2263" w:rsidP="00F77DF5">
      <w:pPr>
        <w:ind w:right="49"/>
        <w:jc w:val="both"/>
        <w:rPr>
          <w:rFonts w:cstheme="minorHAnsi"/>
          <w:color w:val="000000" w:themeColor="text1"/>
          <w:lang w:val="es-ES_tradnl"/>
        </w:rPr>
      </w:pPr>
    </w:p>
    <w:p w:rsidR="00F77DF5" w:rsidRDefault="00F77DF5" w:rsidP="00F77DF5">
      <w:pPr>
        <w:ind w:right="49"/>
        <w:jc w:val="both"/>
        <w:rPr>
          <w:rFonts w:cstheme="minorHAnsi"/>
          <w:color w:val="000000" w:themeColor="text1"/>
          <w:lang w:val="es-ES_tradnl"/>
        </w:rPr>
      </w:pPr>
    </w:p>
    <w:p w:rsidR="007B2263" w:rsidRDefault="007B2263" w:rsidP="007B2263">
      <w:pPr>
        <w:ind w:right="49"/>
        <w:jc w:val="both"/>
        <w:rPr>
          <w:rFonts w:cstheme="minorHAnsi"/>
          <w:b/>
          <w:color w:val="1F3864" w:themeColor="accent1" w:themeShade="80"/>
          <w:lang w:val="es-ES_tradnl"/>
        </w:rPr>
      </w:pPr>
      <w:r>
        <w:rPr>
          <w:rFonts w:cstheme="minorHAnsi"/>
          <w:b/>
          <w:color w:val="1F3864" w:themeColor="accent1" w:themeShade="80"/>
          <w:lang w:val="es-ES_tradnl"/>
        </w:rPr>
        <w:t>ANTES DE LA LECTURA</w:t>
      </w:r>
      <w:r w:rsidRPr="00E91D19">
        <w:rPr>
          <w:rFonts w:cstheme="minorHAnsi"/>
          <w:b/>
          <w:color w:val="1F3864" w:themeColor="accent1" w:themeShade="80"/>
          <w:lang w:val="es-ES_tradnl"/>
        </w:rPr>
        <w:t xml:space="preserve">: </w:t>
      </w:r>
    </w:p>
    <w:p w:rsidR="007B2263" w:rsidRDefault="007B2263" w:rsidP="00F77DF5">
      <w:pPr>
        <w:ind w:right="49"/>
        <w:jc w:val="both"/>
        <w:rPr>
          <w:rFonts w:cstheme="minorHAnsi"/>
          <w:b/>
          <w:color w:val="000000" w:themeColor="text1"/>
          <w:lang w:val="es-ES_tradnl"/>
        </w:rPr>
      </w:pPr>
    </w:p>
    <w:p w:rsidR="00496F0B" w:rsidRPr="007F59D7" w:rsidRDefault="007B2263" w:rsidP="007F59D7">
      <w:pPr>
        <w:ind w:right="49"/>
        <w:jc w:val="both"/>
        <w:rPr>
          <w:rFonts w:cstheme="minorHAnsi"/>
          <w:b/>
          <w:color w:val="000000" w:themeColor="text1"/>
          <w:lang w:val="es-ES_tradnl"/>
        </w:rPr>
      </w:pPr>
      <w:r>
        <w:rPr>
          <w:rFonts w:cstheme="minorHAnsi"/>
          <w:b/>
          <w:noProof/>
          <w:color w:val="000000" w:themeColor="text1"/>
          <w:lang w:val="en-US"/>
        </w:rPr>
        <w:drawing>
          <wp:inline distT="0" distB="0" distL="0" distR="0">
            <wp:extent cx="6845300" cy="4229100"/>
            <wp:effectExtent l="0" t="0" r="12700" b="12700"/>
            <wp:docPr id="7" name="Imagen 7" descr="Macintosh HD:Users:conyfrock:Desktop:Captura de pantalla 2020-03-31 a la(s) 11.5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nyfrock:Desktop:Captura de pantalla 2020-03-31 a la(s) 11.53.5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5300" cy="4229100"/>
                    </a:xfrm>
                    <a:prstGeom prst="rect">
                      <a:avLst/>
                    </a:prstGeom>
                    <a:noFill/>
                    <a:ln>
                      <a:noFill/>
                    </a:ln>
                  </pic:spPr>
                </pic:pic>
              </a:graphicData>
            </a:graphic>
          </wp:inline>
        </w:drawing>
      </w:r>
    </w:p>
    <w:p w:rsidR="007B2263" w:rsidRPr="00CD3FA0" w:rsidRDefault="007B2263" w:rsidP="007B2263">
      <w:pPr>
        <w:shd w:val="clear" w:color="auto" w:fill="FFFFFF"/>
        <w:spacing w:before="405" w:after="255" w:line="450" w:lineRule="atLeast"/>
        <w:jc w:val="both"/>
        <w:outlineLvl w:val="2"/>
        <w:rPr>
          <w:rFonts w:ascii="Calibri" w:eastAsia="Times New Roman" w:hAnsi="Calibri" w:cs="Times New Roman"/>
          <w:bCs/>
          <w:color w:val="FF0000"/>
          <w:lang w:val="es-ES_tradnl" w:eastAsia="es-ES"/>
        </w:rPr>
      </w:pPr>
      <w:r w:rsidRPr="00CD3FA0">
        <w:rPr>
          <w:rFonts w:ascii="Calibri" w:eastAsia="Times New Roman" w:hAnsi="Calibri" w:cs="Times New Roman"/>
          <w:bCs/>
          <w:color w:val="FF0000"/>
          <w:lang w:val="es-ES_tradnl" w:eastAsia="es-ES"/>
        </w:rPr>
        <w:t>*Mientras lees el cuento, destaca todas las palabras que no conoces, de esa manera ampliarás tu vocabulario.</w:t>
      </w:r>
    </w:p>
    <w:p w:rsidR="00E35FD9" w:rsidRPr="00CD3FA0" w:rsidRDefault="00E35FD9" w:rsidP="00F77DF5">
      <w:pPr>
        <w:shd w:val="clear" w:color="auto" w:fill="FFFFFF"/>
        <w:spacing w:before="405" w:after="255" w:line="450" w:lineRule="atLeast"/>
        <w:jc w:val="center"/>
        <w:outlineLvl w:val="2"/>
        <w:rPr>
          <w:rFonts w:ascii="Calibri" w:eastAsia="Times New Roman" w:hAnsi="Calibri" w:cs="Calibri"/>
          <w:color w:val="111111"/>
          <w:sz w:val="28"/>
          <w:szCs w:val="28"/>
          <w:lang w:val="es-ES_tradnl" w:eastAsia="es-ES"/>
        </w:rPr>
      </w:pPr>
      <w:r w:rsidRPr="00CD3FA0">
        <w:rPr>
          <w:rFonts w:ascii="Calibri" w:eastAsia="Times New Roman" w:hAnsi="Calibri" w:cs="Calibri"/>
          <w:b/>
          <w:bCs/>
          <w:color w:val="000000"/>
          <w:sz w:val="28"/>
          <w:szCs w:val="28"/>
          <w:lang w:val="es-ES_tradnl" w:eastAsia="es-ES"/>
        </w:rPr>
        <w:t>La manzana asesina</w:t>
      </w:r>
    </w:p>
    <w:p w:rsidR="00E35FD9" w:rsidRPr="00CD3FA0" w:rsidRDefault="00E35FD9" w:rsidP="00E35FD9">
      <w:pPr>
        <w:shd w:val="clear" w:color="auto" w:fill="FFFFFF"/>
        <w:spacing w:after="390" w:line="390" w:lineRule="atLeast"/>
        <w:rPr>
          <w:rFonts w:ascii="Calibri" w:hAnsi="Calibri" w:cs="Calibri"/>
          <w:color w:val="222222"/>
          <w:lang w:val="es-ES_tradnl" w:eastAsia="es-ES"/>
        </w:rPr>
      </w:pPr>
      <w:r w:rsidRPr="00CD3FA0">
        <w:rPr>
          <w:rFonts w:ascii="Calibri" w:hAnsi="Calibri" w:cs="Calibri"/>
          <w:color w:val="000000"/>
          <w:lang w:val="es-ES_tradnl" w:eastAsia="es-ES"/>
        </w:rPr>
        <w:t>Érase una vez, un pequeño pueblo llamado San Pedro de los Vinos. En él, la comisaría de su pequeño cuerpo de policía se encontraba de luto, pues recientemente había fallecido el comisario jefe, Ernesto Perales.</w:t>
      </w:r>
    </w:p>
    <w:p w:rsidR="00E35FD9" w:rsidRPr="00CD3FA0" w:rsidRDefault="00E35FD9" w:rsidP="00E35FD9">
      <w:pPr>
        <w:shd w:val="clear" w:color="auto" w:fill="FFFFFF"/>
        <w:spacing w:after="390" w:line="390" w:lineRule="atLeast"/>
        <w:rPr>
          <w:rFonts w:ascii="Calibri" w:hAnsi="Calibri" w:cs="Calibri"/>
          <w:color w:val="222222"/>
          <w:lang w:val="es-ES_tradnl" w:eastAsia="es-ES"/>
        </w:rPr>
      </w:pPr>
      <w:r w:rsidRPr="00CD3FA0">
        <w:rPr>
          <w:rFonts w:ascii="Calibri" w:hAnsi="Calibri" w:cs="Calibri"/>
          <w:color w:val="000000"/>
          <w:lang w:val="es-ES_tradnl" w:eastAsia="es-ES"/>
        </w:rPr>
        <w:t>Aunque era un hombre mayor, su muerte sorprendió a muchos, lo que hizo que el dolor se embargara mucho más. Pero la oficial de policía Alicia Contreras no se creía el cuento de que había muerto durmiendo en su hogar, tranquilamente.</w:t>
      </w:r>
    </w:p>
    <w:p w:rsidR="00E35FD9" w:rsidRPr="00CD3FA0" w:rsidRDefault="00E35FD9" w:rsidP="00E35FD9">
      <w:pPr>
        <w:shd w:val="clear" w:color="auto" w:fill="FFFFFF"/>
        <w:spacing w:after="390" w:line="390" w:lineRule="atLeast"/>
        <w:rPr>
          <w:rFonts w:ascii="Calibri" w:hAnsi="Calibri" w:cs="Calibri"/>
          <w:color w:val="222222"/>
          <w:lang w:val="es-ES_tradnl" w:eastAsia="es-ES"/>
        </w:rPr>
      </w:pPr>
      <w:r w:rsidRPr="00CD3FA0">
        <w:rPr>
          <w:rFonts w:ascii="Calibri" w:hAnsi="Calibri" w:cs="Calibri"/>
          <w:color w:val="000000"/>
          <w:lang w:val="es-ES_tradnl" w:eastAsia="es-ES"/>
        </w:rPr>
        <w:t>―Yo no me creo esa versión ―decía Alicia a sus compañeros.</w:t>
      </w:r>
    </w:p>
    <w:p w:rsidR="00E35FD9" w:rsidRPr="00CD3FA0" w:rsidRDefault="00E35FD9" w:rsidP="00E35FD9">
      <w:pPr>
        <w:shd w:val="clear" w:color="auto" w:fill="FFFFFF"/>
        <w:spacing w:after="390" w:line="390" w:lineRule="atLeast"/>
        <w:rPr>
          <w:rFonts w:ascii="Calibri" w:hAnsi="Calibri" w:cs="Calibri"/>
          <w:color w:val="222222"/>
          <w:lang w:val="es-ES_tradnl" w:eastAsia="es-ES"/>
        </w:rPr>
      </w:pPr>
      <w:r w:rsidRPr="00CD3FA0">
        <w:rPr>
          <w:rFonts w:ascii="Calibri" w:hAnsi="Calibri" w:cs="Calibri"/>
          <w:color w:val="000000"/>
          <w:lang w:val="es-ES_tradnl" w:eastAsia="es-ES"/>
        </w:rPr>
        <w:t>―Era un hombre mayor. Tiene a su familia, le debemos respeto a su </w:t>
      </w:r>
      <w:hyperlink r:id="rId13" w:tgtFrame="_blank" w:tooltip="memoria" w:history="1">
        <w:r w:rsidRPr="00CD3FA0">
          <w:rPr>
            <w:rFonts w:ascii="Calibri" w:hAnsi="Calibri" w:cs="Calibri"/>
            <w:color w:val="4DB2EC"/>
            <w:lang w:val="es-ES_tradnl" w:eastAsia="es-ES"/>
          </w:rPr>
          <w:t>memoria</w:t>
        </w:r>
      </w:hyperlink>
      <w:r w:rsidRPr="00CD3FA0">
        <w:rPr>
          <w:rFonts w:ascii="Calibri" w:hAnsi="Calibri" w:cs="Calibri"/>
          <w:color w:val="000000"/>
          <w:lang w:val="es-ES_tradnl" w:eastAsia="es-ES"/>
        </w:rPr>
        <w:t> y su descanso Alicia ―le replicó Daniela, una de las compañeras.</w:t>
      </w:r>
    </w:p>
    <w:p w:rsidR="00E35FD9" w:rsidRPr="00CD3FA0" w:rsidRDefault="00E35FD9" w:rsidP="00E35FD9">
      <w:pPr>
        <w:shd w:val="clear" w:color="auto" w:fill="FFFFFF"/>
        <w:spacing w:after="390" w:line="390" w:lineRule="atLeast"/>
        <w:rPr>
          <w:rFonts w:ascii="Calibri" w:hAnsi="Calibri" w:cs="Calibri"/>
          <w:color w:val="222222"/>
          <w:lang w:val="es-ES_tradnl" w:eastAsia="es-ES"/>
        </w:rPr>
      </w:pPr>
      <w:r w:rsidRPr="00CD3FA0">
        <w:rPr>
          <w:rFonts w:ascii="Calibri" w:hAnsi="Calibri" w:cs="Calibri"/>
          <w:color w:val="000000"/>
          <w:lang w:val="es-ES_tradnl" w:eastAsia="es-ES"/>
        </w:rPr>
        <w:lastRenderedPageBreak/>
        <w:t>Sin embargo, otra oficial, Carmen Rangel, escuchaba con cierto interés las teorías de su compañera Alicia. A ella, tampoco le parecía muy correcto el relato de la muerte del comisario Perales. Ambas se dispusieron a hablar con la forense encargada, que no tuvo problema en, antes de que el cuerpo fuese enterado, hacerle una autopsia.</w:t>
      </w:r>
    </w:p>
    <w:p w:rsidR="00E35FD9" w:rsidRPr="00CD3FA0" w:rsidRDefault="00E35FD9" w:rsidP="00E35FD9">
      <w:pPr>
        <w:shd w:val="clear" w:color="auto" w:fill="FFFFFF"/>
        <w:spacing w:after="390" w:line="390" w:lineRule="atLeast"/>
        <w:rPr>
          <w:rFonts w:ascii="Calibri" w:hAnsi="Calibri" w:cs="Calibri"/>
          <w:color w:val="222222"/>
          <w:lang w:val="es-ES_tradnl" w:eastAsia="es-ES"/>
        </w:rPr>
      </w:pPr>
      <w:r w:rsidRPr="00CD3FA0">
        <w:rPr>
          <w:rFonts w:ascii="Calibri" w:hAnsi="Calibri" w:cs="Calibri"/>
          <w:color w:val="000000"/>
          <w:lang w:val="es-ES_tradnl" w:eastAsia="es-ES"/>
        </w:rPr>
        <w:t xml:space="preserve">Cuando esta autopsia fue realizada, se llevaron una gran sorpresa. Aunque el comisario Perales era un ávido consumidor de manzanas, la sorpresa fue que en su estómago tenía manzanas, pero envenenadas con cianuro, ¿pero quién era la </w:t>
      </w:r>
      <w:r w:rsidR="00F77DF5" w:rsidRPr="00CD3FA0">
        <w:rPr>
          <w:rFonts w:ascii="Calibri" w:hAnsi="Calibri" w:cs="Calibri"/>
          <w:color w:val="000000"/>
          <w:lang w:val="es-ES_tradnl" w:eastAsia="es-ES"/>
        </w:rPr>
        <w:t>Blanca nieves</w:t>
      </w:r>
      <w:r w:rsidRPr="00CD3FA0">
        <w:rPr>
          <w:rFonts w:ascii="Calibri" w:hAnsi="Calibri" w:cs="Calibri"/>
          <w:color w:val="000000"/>
          <w:lang w:val="es-ES_tradnl" w:eastAsia="es-ES"/>
        </w:rPr>
        <w:t xml:space="preserve"> de esta historia?</w:t>
      </w:r>
    </w:p>
    <w:p w:rsidR="00E35FD9" w:rsidRPr="00CD3FA0" w:rsidRDefault="00E35FD9" w:rsidP="00E35FD9">
      <w:pPr>
        <w:shd w:val="clear" w:color="auto" w:fill="FFFFFF"/>
        <w:spacing w:after="390" w:line="390" w:lineRule="atLeast"/>
        <w:rPr>
          <w:rFonts w:ascii="Calibri" w:hAnsi="Calibri" w:cs="Calibri"/>
          <w:color w:val="222222"/>
          <w:lang w:val="es-ES_tradnl" w:eastAsia="es-ES"/>
        </w:rPr>
      </w:pPr>
      <w:r w:rsidRPr="00CD3FA0">
        <w:rPr>
          <w:rFonts w:ascii="Calibri" w:hAnsi="Calibri" w:cs="Calibri"/>
          <w:color w:val="000000"/>
          <w:lang w:val="es-ES_tradnl" w:eastAsia="es-ES"/>
        </w:rPr>
        <w:t>― ¿Pero quién lo ha matado? ―preguntó Carmen, exaltada.</w:t>
      </w:r>
    </w:p>
    <w:p w:rsidR="00E35FD9" w:rsidRPr="00CD3FA0" w:rsidRDefault="00E35FD9" w:rsidP="00E35FD9">
      <w:pPr>
        <w:shd w:val="clear" w:color="auto" w:fill="FFFFFF"/>
        <w:spacing w:after="390" w:line="390" w:lineRule="atLeast"/>
        <w:rPr>
          <w:rFonts w:ascii="Calibri" w:hAnsi="Calibri" w:cs="Calibri"/>
          <w:color w:val="222222"/>
          <w:lang w:val="es-ES_tradnl" w:eastAsia="es-ES"/>
        </w:rPr>
      </w:pPr>
      <w:r w:rsidRPr="00CD3FA0">
        <w:rPr>
          <w:rFonts w:ascii="Calibri" w:hAnsi="Calibri" w:cs="Calibri"/>
          <w:color w:val="000000"/>
          <w:lang w:val="es-ES_tradnl" w:eastAsia="es-ES"/>
        </w:rPr>
        <w:t>―Yo creo saberlo.</w:t>
      </w:r>
    </w:p>
    <w:p w:rsidR="00E35FD9" w:rsidRPr="00CD3FA0" w:rsidRDefault="00E35FD9" w:rsidP="00E35FD9">
      <w:pPr>
        <w:shd w:val="clear" w:color="auto" w:fill="FFFFFF"/>
        <w:spacing w:after="390" w:line="390" w:lineRule="atLeast"/>
        <w:rPr>
          <w:rFonts w:ascii="Calibri" w:hAnsi="Calibri" w:cs="Calibri"/>
          <w:color w:val="222222"/>
          <w:lang w:val="es-ES_tradnl" w:eastAsia="es-ES"/>
        </w:rPr>
      </w:pPr>
      <w:r w:rsidRPr="00CD3FA0">
        <w:rPr>
          <w:rFonts w:ascii="Calibri" w:hAnsi="Calibri" w:cs="Calibri"/>
          <w:color w:val="000000"/>
          <w:lang w:val="es-ES_tradnl" w:eastAsia="es-ES"/>
        </w:rPr>
        <w:t>Recientemente, Daniela había tenido un hijo. Ella nunca dijo quién era el padre, ni tampoco fue un tema de importancia.</w:t>
      </w:r>
    </w:p>
    <w:p w:rsidR="00E35FD9" w:rsidRPr="00CD3FA0" w:rsidRDefault="00E35FD9" w:rsidP="00E35FD9">
      <w:pPr>
        <w:shd w:val="clear" w:color="auto" w:fill="FFFFFF"/>
        <w:spacing w:after="390" w:line="390" w:lineRule="atLeast"/>
        <w:rPr>
          <w:rFonts w:ascii="Calibri" w:hAnsi="Calibri" w:cs="Calibri"/>
          <w:color w:val="222222"/>
          <w:lang w:val="es-ES_tradnl" w:eastAsia="es-ES"/>
        </w:rPr>
      </w:pPr>
      <w:r w:rsidRPr="00CD3FA0">
        <w:rPr>
          <w:rFonts w:ascii="Calibri" w:hAnsi="Calibri" w:cs="Calibri"/>
          <w:color w:val="000000"/>
          <w:lang w:val="es-ES_tradnl" w:eastAsia="es-ES"/>
        </w:rPr>
        <w:t>Algunos de los compañeros, habían afirmado que su hijo tenía un gran parecido al comisario Perales, algo que habían tomado como una cortesía.</w:t>
      </w:r>
    </w:p>
    <w:p w:rsidR="00AB6EE8" w:rsidRPr="00CD3FA0" w:rsidRDefault="00E35FD9" w:rsidP="007F59D7">
      <w:pPr>
        <w:shd w:val="clear" w:color="auto" w:fill="FFFFFF"/>
        <w:spacing w:after="390" w:line="390" w:lineRule="atLeast"/>
        <w:rPr>
          <w:rFonts w:ascii="Calibri" w:hAnsi="Calibri" w:cs="Calibri"/>
          <w:color w:val="000000"/>
          <w:lang w:val="es-ES_tradnl" w:eastAsia="es-ES"/>
        </w:rPr>
      </w:pPr>
      <w:r w:rsidRPr="00CD3FA0">
        <w:rPr>
          <w:rFonts w:ascii="Calibri" w:hAnsi="Calibri" w:cs="Calibri"/>
          <w:color w:val="000000"/>
          <w:lang w:val="es-ES_tradnl" w:eastAsia="es-ES"/>
        </w:rPr>
        <w:t>―¡Has sido tú quien le ha matado! ―le gritó Alicia a Daniela. Esta última, sacó su arma y sin mediar tintas le disparó, sin conseguir matarla. Los demás compañeros le dispararon a Daniela, que después de ser detenida y llevada al hospital, confesó su crimen pasional.</w:t>
      </w:r>
    </w:p>
    <w:p w:rsidR="007B2263" w:rsidRDefault="007B2263" w:rsidP="00E91D19">
      <w:pPr>
        <w:ind w:right="49"/>
        <w:jc w:val="both"/>
        <w:rPr>
          <w:rFonts w:cstheme="minorHAnsi"/>
          <w:b/>
          <w:bCs/>
          <w:color w:val="1F3864" w:themeColor="accent1" w:themeShade="80"/>
          <w:lang w:val="es-ES_tradnl"/>
        </w:rPr>
      </w:pPr>
      <w:r>
        <w:rPr>
          <w:rFonts w:cstheme="minorHAnsi"/>
          <w:b/>
          <w:bCs/>
          <w:color w:val="1F3864" w:themeColor="accent1" w:themeShade="80"/>
          <w:lang w:val="es-ES_tradnl"/>
        </w:rPr>
        <w:t>PRACTICA INDEPENDIENTE: Responde las preguntas de manera completa, utilizando el parafraseo, marca textual y conclusión lógica.</w:t>
      </w:r>
    </w:p>
    <w:p w:rsidR="007B2263" w:rsidRDefault="007B2263" w:rsidP="00E91D19">
      <w:pPr>
        <w:ind w:right="49"/>
        <w:jc w:val="both"/>
        <w:rPr>
          <w:rFonts w:cstheme="minorHAnsi"/>
          <w:b/>
          <w:bCs/>
          <w:color w:val="1F3864" w:themeColor="accent1" w:themeShade="80"/>
          <w:lang w:val="es-ES_tradnl"/>
        </w:rPr>
      </w:pPr>
    </w:p>
    <w:p w:rsidR="007B2263" w:rsidRDefault="007B2263" w:rsidP="00E91D19">
      <w:pPr>
        <w:ind w:right="49"/>
        <w:jc w:val="both"/>
        <w:rPr>
          <w:rFonts w:cstheme="minorHAnsi"/>
          <w:bCs/>
          <w:color w:val="000000" w:themeColor="text1"/>
          <w:lang w:val="es-ES_tradnl"/>
        </w:rPr>
      </w:pPr>
      <w:r w:rsidRPr="007B2263">
        <w:rPr>
          <w:rFonts w:cstheme="minorHAnsi"/>
          <w:bCs/>
          <w:color w:val="000000" w:themeColor="text1"/>
          <w:lang w:val="es-ES_tradnl"/>
        </w:rPr>
        <w:t xml:space="preserve">1.- </w:t>
      </w:r>
      <w:r>
        <w:rPr>
          <w:rFonts w:cstheme="minorHAnsi"/>
          <w:bCs/>
          <w:color w:val="000000" w:themeColor="text1"/>
          <w:lang w:val="es-ES_tradnl"/>
        </w:rPr>
        <w:t>¿</w:t>
      </w:r>
      <w:r w:rsidRPr="007B2263">
        <w:rPr>
          <w:rFonts w:cstheme="minorHAnsi"/>
          <w:bCs/>
          <w:color w:val="000000" w:themeColor="text1"/>
          <w:lang w:val="es-ES_tradnl"/>
        </w:rPr>
        <w:t>Cuál es conflicto del cuento</w:t>
      </w:r>
      <w:r>
        <w:rPr>
          <w:rFonts w:cstheme="minorHAnsi"/>
          <w:bCs/>
          <w:color w:val="000000" w:themeColor="text1"/>
          <w:lang w:val="es-ES_tradnl"/>
        </w:rPr>
        <w:t xml:space="preserve"> policial</w:t>
      </w:r>
      <w:r w:rsidRPr="007B2263">
        <w:rPr>
          <w:rFonts w:cstheme="minorHAnsi"/>
          <w:bCs/>
          <w:color w:val="000000" w:themeColor="text1"/>
          <w:lang w:val="es-ES_tradnl"/>
        </w:rPr>
        <w:t xml:space="preserve">? </w:t>
      </w:r>
    </w:p>
    <w:p w:rsidR="007B2263" w:rsidRDefault="007B2263" w:rsidP="00E91D19">
      <w:pPr>
        <w:ind w:right="49"/>
        <w:jc w:val="both"/>
        <w:rPr>
          <w:rFonts w:cstheme="minorHAnsi"/>
          <w:bCs/>
          <w:color w:val="000000" w:themeColor="text1"/>
          <w:lang w:val="es-ES_tradnl"/>
        </w:rPr>
      </w:pPr>
      <w:r>
        <w:rPr>
          <w:rFonts w:cstheme="minorHAnsi"/>
          <w:bCs/>
          <w:color w:val="000000" w:themeColor="text1"/>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263" w:rsidRDefault="007B2263" w:rsidP="00E91D19">
      <w:pPr>
        <w:ind w:right="49"/>
        <w:jc w:val="both"/>
        <w:rPr>
          <w:rFonts w:cstheme="minorHAnsi"/>
          <w:bCs/>
          <w:color w:val="000000" w:themeColor="text1"/>
          <w:lang w:val="es-ES_tradnl"/>
        </w:rPr>
      </w:pPr>
      <w:r>
        <w:rPr>
          <w:rFonts w:cstheme="minorHAnsi"/>
          <w:bCs/>
          <w:color w:val="000000" w:themeColor="text1"/>
          <w:lang w:val="es-ES_tradnl"/>
        </w:rPr>
        <w:t>_________________________________________________________________________________________</w:t>
      </w:r>
    </w:p>
    <w:p w:rsidR="007B2263" w:rsidRDefault="007B2263" w:rsidP="00E91D19">
      <w:pPr>
        <w:ind w:right="49"/>
        <w:jc w:val="both"/>
        <w:rPr>
          <w:rFonts w:cstheme="minorHAnsi"/>
          <w:bCs/>
          <w:color w:val="000000" w:themeColor="text1"/>
          <w:lang w:val="es-ES_tradnl"/>
        </w:rPr>
      </w:pPr>
    </w:p>
    <w:p w:rsidR="007B2263" w:rsidRDefault="007B2263" w:rsidP="00E91D19">
      <w:pPr>
        <w:ind w:right="49"/>
        <w:jc w:val="both"/>
        <w:rPr>
          <w:rFonts w:cstheme="minorHAnsi"/>
          <w:bCs/>
          <w:color w:val="000000" w:themeColor="text1"/>
          <w:lang w:val="es-ES_tradnl"/>
        </w:rPr>
      </w:pPr>
      <w:r>
        <w:rPr>
          <w:rFonts w:cstheme="minorHAnsi"/>
          <w:bCs/>
          <w:color w:val="000000" w:themeColor="text1"/>
          <w:lang w:val="es-ES_tradnl"/>
        </w:rPr>
        <w:t>2.- ¿ A través de que marca textual podemos identificar el conflicto en el cuento policial?</w:t>
      </w:r>
    </w:p>
    <w:p w:rsidR="007B2263" w:rsidRDefault="007B2263" w:rsidP="007B2263">
      <w:pPr>
        <w:ind w:right="49"/>
        <w:jc w:val="both"/>
        <w:rPr>
          <w:rFonts w:cstheme="minorHAnsi"/>
          <w:bCs/>
          <w:color w:val="000000" w:themeColor="text1"/>
          <w:lang w:val="es-ES_tradnl"/>
        </w:rPr>
      </w:pPr>
      <w:r>
        <w:rPr>
          <w:rFonts w:cstheme="minorHAnsi"/>
          <w:bCs/>
          <w:color w:val="000000" w:themeColor="text1"/>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263" w:rsidRDefault="007B2263" w:rsidP="007B2263">
      <w:pPr>
        <w:ind w:right="49"/>
        <w:jc w:val="both"/>
        <w:rPr>
          <w:rFonts w:cstheme="minorHAnsi"/>
          <w:bCs/>
          <w:color w:val="000000" w:themeColor="text1"/>
          <w:lang w:val="es-ES_tradnl"/>
        </w:rPr>
      </w:pPr>
      <w:r>
        <w:rPr>
          <w:rFonts w:cstheme="minorHAnsi"/>
          <w:bCs/>
          <w:color w:val="000000" w:themeColor="text1"/>
          <w:lang w:val="es-ES_tradnl"/>
        </w:rPr>
        <w:t>_________________________________________________________________________________________</w:t>
      </w:r>
    </w:p>
    <w:p w:rsidR="007B2263" w:rsidRDefault="007B2263" w:rsidP="007B2263">
      <w:pPr>
        <w:ind w:right="49"/>
        <w:jc w:val="both"/>
        <w:rPr>
          <w:rFonts w:cstheme="minorHAnsi"/>
          <w:bCs/>
          <w:color w:val="000000" w:themeColor="text1"/>
          <w:lang w:val="es-ES_tradnl"/>
        </w:rPr>
      </w:pPr>
    </w:p>
    <w:p w:rsidR="007B2263" w:rsidRDefault="007B2263" w:rsidP="007B2263">
      <w:pPr>
        <w:ind w:right="49"/>
        <w:jc w:val="both"/>
        <w:rPr>
          <w:rFonts w:cstheme="minorHAnsi"/>
          <w:bCs/>
          <w:color w:val="000000" w:themeColor="text1"/>
          <w:lang w:val="es-ES_tradnl"/>
        </w:rPr>
      </w:pPr>
      <w:r>
        <w:rPr>
          <w:rFonts w:cstheme="minorHAnsi"/>
          <w:bCs/>
          <w:color w:val="000000" w:themeColor="text1"/>
          <w:lang w:val="es-ES_tradnl"/>
        </w:rPr>
        <w:t>3.- ¿Qué tipo de narrador cuenta la historia? Ejemplifica tu respuesta con una marca textual</w:t>
      </w:r>
    </w:p>
    <w:p w:rsidR="007B2263" w:rsidRDefault="007B2263" w:rsidP="007B2263">
      <w:pPr>
        <w:ind w:right="49"/>
        <w:jc w:val="both"/>
        <w:rPr>
          <w:rFonts w:cstheme="minorHAnsi"/>
          <w:bCs/>
          <w:color w:val="000000" w:themeColor="text1"/>
          <w:lang w:val="es-ES_tradnl"/>
        </w:rPr>
      </w:pPr>
      <w:r>
        <w:rPr>
          <w:rFonts w:cstheme="minorHAnsi"/>
          <w:bCs/>
          <w:color w:val="000000" w:themeColor="text1"/>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263" w:rsidRDefault="007B2263" w:rsidP="007B2263">
      <w:pPr>
        <w:ind w:right="49"/>
        <w:jc w:val="both"/>
        <w:rPr>
          <w:rFonts w:cstheme="minorHAnsi"/>
          <w:bCs/>
          <w:color w:val="000000" w:themeColor="text1"/>
          <w:lang w:val="es-ES_tradnl"/>
        </w:rPr>
      </w:pPr>
      <w:r>
        <w:rPr>
          <w:rFonts w:cstheme="minorHAnsi"/>
          <w:bCs/>
          <w:color w:val="000000" w:themeColor="text1"/>
          <w:lang w:val="es-ES_tradnl"/>
        </w:rPr>
        <w:t>_________________________________________________________________________________________</w:t>
      </w:r>
    </w:p>
    <w:p w:rsidR="007B2263" w:rsidRDefault="007B2263" w:rsidP="00E91D19">
      <w:pPr>
        <w:ind w:right="49"/>
        <w:jc w:val="both"/>
        <w:rPr>
          <w:rFonts w:cstheme="minorHAnsi"/>
          <w:bCs/>
          <w:color w:val="000000" w:themeColor="text1"/>
          <w:lang w:val="es-ES_tradnl"/>
        </w:rPr>
      </w:pPr>
    </w:p>
    <w:p w:rsidR="007F59D7" w:rsidRDefault="007F59D7" w:rsidP="00E91D19">
      <w:pPr>
        <w:ind w:right="49"/>
        <w:jc w:val="both"/>
        <w:rPr>
          <w:rFonts w:cstheme="minorHAnsi"/>
          <w:bCs/>
          <w:color w:val="000000" w:themeColor="text1"/>
          <w:lang w:val="es-ES_tradnl"/>
        </w:rPr>
      </w:pPr>
    </w:p>
    <w:p w:rsidR="007F59D7" w:rsidRDefault="007F59D7" w:rsidP="00E91D19">
      <w:pPr>
        <w:ind w:right="49"/>
        <w:jc w:val="both"/>
        <w:rPr>
          <w:rFonts w:cstheme="minorHAnsi"/>
          <w:bCs/>
          <w:color w:val="000000" w:themeColor="text1"/>
          <w:lang w:val="es-ES_tradnl"/>
        </w:rPr>
      </w:pPr>
    </w:p>
    <w:p w:rsidR="007F59D7" w:rsidRDefault="007F59D7" w:rsidP="00E91D19">
      <w:pPr>
        <w:ind w:right="49"/>
        <w:jc w:val="both"/>
        <w:rPr>
          <w:rFonts w:cstheme="minorHAnsi"/>
          <w:bCs/>
          <w:color w:val="000000" w:themeColor="text1"/>
          <w:lang w:val="es-ES_tradnl"/>
        </w:rPr>
      </w:pPr>
    </w:p>
    <w:p w:rsidR="00060484" w:rsidRDefault="00060484" w:rsidP="00E91D19">
      <w:pPr>
        <w:ind w:right="49"/>
        <w:jc w:val="both"/>
        <w:rPr>
          <w:rFonts w:cstheme="minorHAnsi"/>
          <w:bCs/>
          <w:color w:val="000000" w:themeColor="text1"/>
          <w:lang w:val="es-ES_tradnl"/>
        </w:rPr>
      </w:pPr>
    </w:p>
    <w:p w:rsidR="007B2263" w:rsidRDefault="007B2263" w:rsidP="00E91D19">
      <w:pPr>
        <w:ind w:right="49"/>
        <w:jc w:val="both"/>
        <w:rPr>
          <w:rFonts w:cstheme="minorHAnsi"/>
          <w:bCs/>
          <w:color w:val="000000" w:themeColor="text1"/>
          <w:lang w:val="es-ES_tradnl"/>
        </w:rPr>
      </w:pPr>
      <w:r>
        <w:rPr>
          <w:rFonts w:cstheme="minorHAnsi"/>
          <w:bCs/>
          <w:color w:val="000000" w:themeColor="text1"/>
          <w:lang w:val="es-ES_tradnl"/>
        </w:rPr>
        <w:lastRenderedPageBreak/>
        <w:t>4.- ¿Cuál es la resolución de este cuento policial?</w:t>
      </w:r>
    </w:p>
    <w:p w:rsidR="007B2263" w:rsidRDefault="007B2263" w:rsidP="007B2263">
      <w:pPr>
        <w:ind w:right="49"/>
        <w:jc w:val="both"/>
        <w:rPr>
          <w:rFonts w:cstheme="minorHAnsi"/>
          <w:bCs/>
          <w:color w:val="000000" w:themeColor="text1"/>
          <w:lang w:val="es-ES_tradnl"/>
        </w:rPr>
      </w:pPr>
      <w:r>
        <w:rPr>
          <w:rFonts w:cstheme="minorHAnsi"/>
          <w:bCs/>
          <w:color w:val="000000" w:themeColor="text1"/>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263" w:rsidRDefault="007B2263" w:rsidP="007B2263">
      <w:pPr>
        <w:ind w:right="49"/>
        <w:jc w:val="both"/>
        <w:rPr>
          <w:rFonts w:cstheme="minorHAnsi"/>
          <w:bCs/>
          <w:color w:val="000000" w:themeColor="text1"/>
          <w:lang w:val="es-ES_tradnl"/>
        </w:rPr>
      </w:pPr>
      <w:r>
        <w:rPr>
          <w:rFonts w:cstheme="minorHAnsi"/>
          <w:bCs/>
          <w:color w:val="000000" w:themeColor="text1"/>
          <w:lang w:val="es-ES_tradnl"/>
        </w:rPr>
        <w:t>_________________________________________________________________________________________</w:t>
      </w:r>
    </w:p>
    <w:p w:rsidR="007B2263" w:rsidRDefault="007B2263" w:rsidP="00E91D19">
      <w:pPr>
        <w:ind w:right="49"/>
        <w:jc w:val="both"/>
        <w:rPr>
          <w:rFonts w:cstheme="minorHAnsi"/>
          <w:bCs/>
          <w:color w:val="000000" w:themeColor="text1"/>
          <w:lang w:val="es-ES_tradnl"/>
        </w:rPr>
      </w:pPr>
    </w:p>
    <w:p w:rsidR="0086581B" w:rsidRDefault="0086581B" w:rsidP="00E91D19">
      <w:pPr>
        <w:ind w:right="49"/>
        <w:jc w:val="both"/>
        <w:rPr>
          <w:rFonts w:cstheme="minorHAnsi"/>
          <w:bCs/>
          <w:color w:val="000000" w:themeColor="text1"/>
          <w:lang w:val="es-ES_tradnl"/>
        </w:rPr>
      </w:pPr>
      <w:r>
        <w:rPr>
          <w:rFonts w:cstheme="minorHAnsi"/>
          <w:bCs/>
          <w:color w:val="000000" w:themeColor="text1"/>
          <w:lang w:val="es-ES_tradnl"/>
        </w:rPr>
        <w:t>5.- ¿Qué opinas del final de este relato?, ¿Qué efecto logra, según tú?. Argumenta utilizando los siguientes conectores en tu respuesta:  Sin embargo – por lo tanto – ya que – es decir.</w:t>
      </w:r>
    </w:p>
    <w:p w:rsidR="0086581B" w:rsidRDefault="0086581B" w:rsidP="0086581B">
      <w:pPr>
        <w:ind w:right="49"/>
        <w:jc w:val="both"/>
        <w:rPr>
          <w:rFonts w:cstheme="minorHAnsi"/>
          <w:bCs/>
          <w:color w:val="000000" w:themeColor="text1"/>
          <w:lang w:val="es-ES_tradnl"/>
        </w:rPr>
      </w:pPr>
      <w:r>
        <w:rPr>
          <w:rFonts w:cstheme="minorHAnsi"/>
          <w:bCs/>
          <w:color w:val="000000" w:themeColor="text1"/>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81B" w:rsidRDefault="0086581B" w:rsidP="0086581B">
      <w:pPr>
        <w:ind w:right="49"/>
        <w:jc w:val="both"/>
        <w:rPr>
          <w:rFonts w:cstheme="minorHAnsi"/>
          <w:bCs/>
          <w:color w:val="000000" w:themeColor="text1"/>
          <w:lang w:val="es-ES_tradnl"/>
        </w:rPr>
      </w:pPr>
      <w:r>
        <w:rPr>
          <w:rFonts w:cstheme="minorHAnsi"/>
          <w:bCs/>
          <w:color w:val="000000" w:themeColor="text1"/>
          <w:lang w:val="es-ES_tradnl"/>
        </w:rPr>
        <w:t>_________________________________________________________________________________________</w:t>
      </w:r>
    </w:p>
    <w:p w:rsidR="0086581B" w:rsidRDefault="0086581B" w:rsidP="0086581B">
      <w:pPr>
        <w:ind w:right="49"/>
        <w:jc w:val="both"/>
        <w:rPr>
          <w:rFonts w:cstheme="minorHAnsi"/>
          <w:bCs/>
          <w:color w:val="000000" w:themeColor="text1"/>
          <w:lang w:val="es-ES_tradnl"/>
        </w:rPr>
      </w:pPr>
      <w:r>
        <w:rPr>
          <w:rFonts w:cstheme="minorHAnsi"/>
          <w:bCs/>
          <w:color w:val="000000" w:themeColor="text1"/>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81B" w:rsidRDefault="0086581B" w:rsidP="0086581B">
      <w:pPr>
        <w:ind w:right="49"/>
        <w:jc w:val="both"/>
        <w:rPr>
          <w:rFonts w:cstheme="minorHAnsi"/>
          <w:bCs/>
          <w:color w:val="000000" w:themeColor="text1"/>
          <w:lang w:val="es-ES_tradnl"/>
        </w:rPr>
      </w:pPr>
      <w:r>
        <w:rPr>
          <w:rFonts w:cstheme="minorHAnsi"/>
          <w:bCs/>
          <w:color w:val="000000" w:themeColor="text1"/>
          <w:lang w:val="es-ES_tradnl"/>
        </w:rPr>
        <w:t>_________________________________________________________________________________________</w:t>
      </w:r>
    </w:p>
    <w:p w:rsidR="00496F0B" w:rsidRDefault="00496F0B" w:rsidP="00E91D19">
      <w:pPr>
        <w:ind w:right="49"/>
        <w:jc w:val="both"/>
        <w:rPr>
          <w:rFonts w:cstheme="minorHAnsi"/>
          <w:b/>
          <w:bCs/>
          <w:color w:val="1F3864" w:themeColor="accent1" w:themeShade="80"/>
          <w:lang w:val="es-ES_tradnl"/>
        </w:rPr>
      </w:pPr>
    </w:p>
    <w:p w:rsidR="00122C8E" w:rsidRDefault="00496F0B" w:rsidP="00E91D19">
      <w:pPr>
        <w:ind w:right="49"/>
        <w:jc w:val="both"/>
        <w:rPr>
          <w:rFonts w:cstheme="minorHAnsi"/>
          <w:b/>
          <w:bCs/>
          <w:color w:val="1F3864" w:themeColor="accent1" w:themeShade="80"/>
          <w:lang w:val="es-ES_tradnl"/>
        </w:rPr>
      </w:pPr>
      <w:r>
        <w:rPr>
          <w:rFonts w:cstheme="minorHAnsi"/>
          <w:b/>
          <w:bCs/>
          <w:color w:val="1F3864" w:themeColor="accent1" w:themeShade="80"/>
          <w:lang w:val="es-ES_tradnl"/>
        </w:rPr>
        <w:t>II.-  Menciona los 6 acontecimientos que consideres más importantes de la</w:t>
      </w:r>
      <w:r w:rsidR="007F59D7">
        <w:rPr>
          <w:rFonts w:cstheme="minorHAnsi"/>
          <w:b/>
          <w:bCs/>
          <w:color w:val="1F3864" w:themeColor="accent1" w:themeShade="80"/>
          <w:lang w:val="es-ES_tradnl"/>
        </w:rPr>
        <w:t xml:space="preserve"> historia, y que te permitirán </w:t>
      </w:r>
      <w:r>
        <w:rPr>
          <w:rFonts w:cstheme="minorHAnsi"/>
          <w:b/>
          <w:bCs/>
          <w:color w:val="1F3864" w:themeColor="accent1" w:themeShade="80"/>
          <w:lang w:val="es-ES_tradnl"/>
        </w:rPr>
        <w:t>realizar una secuencia de los hechos del cuento policial.</w:t>
      </w:r>
    </w:p>
    <w:p w:rsidR="00496F0B" w:rsidRDefault="00122C8E" w:rsidP="00E91D19">
      <w:pPr>
        <w:ind w:right="49"/>
        <w:jc w:val="both"/>
        <w:rPr>
          <w:rFonts w:cstheme="minorHAnsi"/>
          <w:b/>
          <w:bCs/>
          <w:color w:val="1F3864" w:themeColor="accent1" w:themeShade="80"/>
          <w:lang w:val="es-ES_tradnl"/>
        </w:rPr>
      </w:pPr>
      <w:r>
        <w:rPr>
          <w:rFonts w:cstheme="minorHAnsi"/>
          <w:b/>
          <w:bCs/>
          <w:color w:val="1F3864" w:themeColor="accent1" w:themeShade="80"/>
          <w:lang w:val="es-ES_tradnl"/>
        </w:rPr>
        <w:t>(Considera Introducción – Nudo – Desenlace)</w:t>
      </w:r>
    </w:p>
    <w:p w:rsidR="00496F0B" w:rsidRDefault="00496F0B" w:rsidP="00E91D19">
      <w:pPr>
        <w:ind w:right="49"/>
        <w:jc w:val="both"/>
        <w:rPr>
          <w:rFonts w:cstheme="minorHAnsi"/>
          <w:b/>
          <w:bCs/>
          <w:color w:val="1F3864" w:themeColor="accent1" w:themeShade="80"/>
          <w:lang w:val="es-ES_tradnl"/>
        </w:rPr>
      </w:pPr>
    </w:p>
    <w:p w:rsidR="00496F0B" w:rsidRDefault="00496F0B" w:rsidP="00E91D19">
      <w:pPr>
        <w:ind w:right="49"/>
        <w:jc w:val="both"/>
        <w:rPr>
          <w:rFonts w:cstheme="minorHAnsi"/>
          <w:bCs/>
          <w:color w:val="000000" w:themeColor="text1"/>
          <w:lang w:val="es-ES_tradnl"/>
        </w:rPr>
      </w:pPr>
      <w:r>
        <w:rPr>
          <w:rFonts w:cstheme="minorHAnsi"/>
          <w:bCs/>
          <w:color w:val="000000" w:themeColor="text1"/>
          <w:lang w:val="es-ES_tradnl"/>
        </w:rPr>
        <w:t>1.__________________________________________________________________________________________________________________________________________________________________________________________________________________________________________________________________________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F0B" w:rsidRDefault="00496F0B" w:rsidP="00E91D19">
      <w:pPr>
        <w:ind w:right="49"/>
        <w:jc w:val="both"/>
        <w:rPr>
          <w:rFonts w:cstheme="minorHAnsi"/>
          <w:bCs/>
          <w:color w:val="000000" w:themeColor="text1"/>
          <w:lang w:val="es-ES_tradnl"/>
        </w:rPr>
      </w:pPr>
    </w:p>
    <w:p w:rsidR="00496F0B" w:rsidRDefault="00496F0B" w:rsidP="00E91D19">
      <w:pPr>
        <w:ind w:right="49"/>
        <w:jc w:val="both"/>
        <w:rPr>
          <w:rFonts w:cstheme="minorHAnsi"/>
          <w:bCs/>
          <w:color w:val="000000" w:themeColor="text1"/>
          <w:lang w:val="es-ES_tradnl"/>
        </w:rPr>
      </w:pPr>
    </w:p>
    <w:p w:rsidR="00496F0B" w:rsidRDefault="00496F0B" w:rsidP="00496F0B">
      <w:pPr>
        <w:ind w:right="49"/>
        <w:jc w:val="both"/>
        <w:rPr>
          <w:rFonts w:cstheme="minorHAnsi"/>
          <w:bCs/>
          <w:color w:val="000000" w:themeColor="text1"/>
          <w:lang w:val="es-ES_tradnl"/>
        </w:rPr>
      </w:pPr>
      <w:r>
        <w:rPr>
          <w:rFonts w:cstheme="minorHAnsi"/>
          <w:bCs/>
          <w:color w:val="000000" w:themeColor="text1"/>
          <w:lang w:val="es-ES_tradnl"/>
        </w:rPr>
        <w:t>2.__________________________________________________________________________________________________________________________________________________________________________________________________________________________________________________________________________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F0B" w:rsidRDefault="00496F0B" w:rsidP="00E91D19">
      <w:pPr>
        <w:ind w:right="49"/>
        <w:jc w:val="both"/>
        <w:rPr>
          <w:rFonts w:cstheme="minorHAnsi"/>
          <w:bCs/>
          <w:color w:val="000000" w:themeColor="text1"/>
          <w:lang w:val="es-ES_tradnl"/>
        </w:rPr>
      </w:pPr>
    </w:p>
    <w:p w:rsidR="00496F0B" w:rsidRDefault="00496F0B" w:rsidP="00E91D19">
      <w:pPr>
        <w:ind w:right="49"/>
        <w:jc w:val="both"/>
        <w:rPr>
          <w:rFonts w:cstheme="minorHAnsi"/>
          <w:bCs/>
          <w:color w:val="000000" w:themeColor="text1"/>
          <w:lang w:val="es-ES_tradnl"/>
        </w:rPr>
      </w:pPr>
    </w:p>
    <w:p w:rsidR="00496F0B" w:rsidRDefault="00496F0B" w:rsidP="00496F0B">
      <w:pPr>
        <w:ind w:right="49"/>
        <w:jc w:val="both"/>
        <w:rPr>
          <w:rFonts w:cstheme="minorHAnsi"/>
          <w:bCs/>
          <w:color w:val="000000" w:themeColor="text1"/>
          <w:lang w:val="es-ES_tradnl"/>
        </w:rPr>
      </w:pPr>
      <w:r>
        <w:rPr>
          <w:rFonts w:cstheme="minorHAnsi"/>
          <w:bCs/>
          <w:color w:val="000000" w:themeColor="text1"/>
          <w:lang w:val="es-ES_tradnl"/>
        </w:rPr>
        <w:t>3.__________________________________________________________________________________________________________________________________________________________________________________________________________________________________________________________________________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F0B" w:rsidRDefault="00496F0B" w:rsidP="00E91D19">
      <w:pPr>
        <w:ind w:right="49"/>
        <w:jc w:val="both"/>
        <w:rPr>
          <w:rFonts w:cstheme="minorHAnsi"/>
          <w:bCs/>
          <w:color w:val="000000" w:themeColor="text1"/>
          <w:lang w:val="es-ES_tradnl"/>
        </w:rPr>
      </w:pPr>
    </w:p>
    <w:p w:rsidR="00496F0B" w:rsidRDefault="00496F0B" w:rsidP="00E91D19">
      <w:pPr>
        <w:ind w:right="49"/>
        <w:jc w:val="both"/>
        <w:rPr>
          <w:rFonts w:cstheme="minorHAnsi"/>
          <w:bCs/>
          <w:color w:val="000000" w:themeColor="text1"/>
          <w:lang w:val="es-ES_tradnl"/>
        </w:rPr>
      </w:pPr>
    </w:p>
    <w:p w:rsidR="00496F0B" w:rsidRDefault="00496F0B" w:rsidP="00496F0B">
      <w:pPr>
        <w:ind w:right="49"/>
        <w:jc w:val="both"/>
        <w:rPr>
          <w:rFonts w:cstheme="minorHAnsi"/>
          <w:bCs/>
          <w:color w:val="000000" w:themeColor="text1"/>
          <w:lang w:val="es-ES_tradnl"/>
        </w:rPr>
      </w:pPr>
      <w:r>
        <w:rPr>
          <w:rFonts w:cstheme="minorHAnsi"/>
          <w:bCs/>
          <w:color w:val="000000" w:themeColor="text1"/>
          <w:lang w:val="es-ES_tradnl"/>
        </w:rPr>
        <w:t>4.__________________________________________________________________________________________________________________________________________________________________________________________________________________________________________________________________________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F0B" w:rsidRDefault="00496F0B" w:rsidP="00E91D19">
      <w:pPr>
        <w:ind w:right="49"/>
        <w:jc w:val="both"/>
        <w:rPr>
          <w:rFonts w:cstheme="minorHAnsi"/>
          <w:bCs/>
          <w:color w:val="000000" w:themeColor="text1"/>
          <w:lang w:val="es-ES_tradnl"/>
        </w:rPr>
      </w:pPr>
    </w:p>
    <w:p w:rsidR="00496F0B" w:rsidRDefault="00496F0B" w:rsidP="00E91D19">
      <w:pPr>
        <w:ind w:right="49"/>
        <w:jc w:val="both"/>
        <w:rPr>
          <w:rFonts w:cstheme="minorHAnsi"/>
          <w:bCs/>
          <w:color w:val="000000" w:themeColor="text1"/>
          <w:lang w:val="es-ES_tradnl"/>
        </w:rPr>
      </w:pPr>
    </w:p>
    <w:p w:rsidR="00496F0B" w:rsidRDefault="00496F0B" w:rsidP="00496F0B">
      <w:pPr>
        <w:ind w:right="49"/>
        <w:jc w:val="both"/>
        <w:rPr>
          <w:rFonts w:cstheme="minorHAnsi"/>
          <w:bCs/>
          <w:color w:val="000000" w:themeColor="text1"/>
          <w:lang w:val="es-ES_tradnl"/>
        </w:rPr>
      </w:pPr>
      <w:r>
        <w:rPr>
          <w:rFonts w:cstheme="minorHAnsi"/>
          <w:bCs/>
          <w:color w:val="000000" w:themeColor="text1"/>
          <w:lang w:val="es-ES_tradnl"/>
        </w:rPr>
        <w:t>5.__________________________________________________________________________________________________________________________________________________________________________________________________________________________________________________________________________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F0B" w:rsidRDefault="00496F0B" w:rsidP="00E91D19">
      <w:pPr>
        <w:ind w:right="49"/>
        <w:jc w:val="both"/>
        <w:rPr>
          <w:rFonts w:cstheme="minorHAnsi"/>
          <w:bCs/>
          <w:color w:val="000000" w:themeColor="text1"/>
          <w:lang w:val="es-ES_tradnl"/>
        </w:rPr>
      </w:pPr>
    </w:p>
    <w:p w:rsidR="00496F0B" w:rsidRDefault="00496F0B" w:rsidP="00E91D19">
      <w:pPr>
        <w:ind w:right="49"/>
        <w:jc w:val="both"/>
        <w:rPr>
          <w:rFonts w:cstheme="minorHAnsi"/>
          <w:bCs/>
          <w:color w:val="000000" w:themeColor="text1"/>
          <w:lang w:val="es-ES_tradnl"/>
        </w:rPr>
      </w:pPr>
    </w:p>
    <w:p w:rsidR="00496F0B" w:rsidRDefault="00496F0B" w:rsidP="00496F0B">
      <w:pPr>
        <w:ind w:right="49"/>
        <w:jc w:val="both"/>
        <w:rPr>
          <w:rFonts w:cstheme="minorHAnsi"/>
          <w:bCs/>
          <w:color w:val="000000" w:themeColor="text1"/>
          <w:lang w:val="es-ES_tradnl"/>
        </w:rPr>
      </w:pPr>
      <w:r>
        <w:rPr>
          <w:rFonts w:cstheme="minorHAnsi"/>
          <w:bCs/>
          <w:color w:val="000000" w:themeColor="text1"/>
          <w:lang w:val="es-ES_tradnl"/>
        </w:rPr>
        <w:t>6.__________________________________________________________________________________________________________________________________________________________________________________________________________________________________________________________________________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F0B" w:rsidRDefault="00496F0B" w:rsidP="00E91D19">
      <w:pPr>
        <w:ind w:right="49"/>
        <w:jc w:val="both"/>
        <w:rPr>
          <w:rFonts w:cstheme="minorHAnsi"/>
          <w:bCs/>
          <w:color w:val="000000" w:themeColor="text1"/>
          <w:lang w:val="es-ES_tradnl"/>
        </w:rPr>
      </w:pPr>
    </w:p>
    <w:p w:rsidR="00496F0B" w:rsidRDefault="00496F0B" w:rsidP="00E91D19">
      <w:pPr>
        <w:ind w:right="49"/>
        <w:jc w:val="both"/>
        <w:rPr>
          <w:rFonts w:cstheme="minorHAnsi"/>
          <w:bCs/>
          <w:color w:val="000000" w:themeColor="text1"/>
          <w:lang w:val="es-ES_tradnl"/>
        </w:rPr>
      </w:pPr>
    </w:p>
    <w:p w:rsidR="00496F0B" w:rsidRDefault="00496F0B" w:rsidP="00E91D19">
      <w:pPr>
        <w:ind w:right="49"/>
        <w:jc w:val="both"/>
        <w:rPr>
          <w:rFonts w:cstheme="minorHAnsi"/>
          <w:bCs/>
          <w:color w:val="000000" w:themeColor="text1"/>
          <w:lang w:val="es-ES_tradnl"/>
        </w:rPr>
      </w:pPr>
    </w:p>
    <w:p w:rsidR="00122C8E" w:rsidRDefault="00060484" w:rsidP="00122C8E">
      <w:pPr>
        <w:ind w:right="49"/>
        <w:jc w:val="center"/>
        <w:rPr>
          <w:rFonts w:cstheme="minorHAnsi"/>
          <w:bCs/>
          <w:color w:val="000000" w:themeColor="text1"/>
          <w:lang w:val="es-ES_tradnl"/>
        </w:rPr>
      </w:pPr>
      <w:r>
        <w:rPr>
          <w:noProof/>
          <w:lang w:val="en-US"/>
        </w:rPr>
        <mc:AlternateContent>
          <mc:Choice Requires="wps">
            <w:drawing>
              <wp:anchor distT="0" distB="0" distL="114300" distR="114300" simplePos="0" relativeHeight="251668480" behindDoc="0" locked="0" layoutInCell="1" allowOverlap="1" wp14:anchorId="0C62F541" wp14:editId="4B67652A">
                <wp:simplePos x="0" y="0"/>
                <wp:positionH relativeFrom="margin">
                  <wp:posOffset>0</wp:posOffset>
                </wp:positionH>
                <wp:positionV relativeFrom="paragraph">
                  <wp:posOffset>0</wp:posOffset>
                </wp:positionV>
                <wp:extent cx="6829425" cy="418465"/>
                <wp:effectExtent l="0" t="0" r="28575" b="19685"/>
                <wp:wrapNone/>
                <wp:docPr id="12"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8465"/>
                        </a:xfrm>
                        <a:prstGeom prst="rect">
                          <a:avLst/>
                        </a:prstGeom>
                        <a:solidFill>
                          <a:srgbClr val="FFFFFF"/>
                        </a:solidFill>
                        <a:ln w="19050">
                          <a:solidFill>
                            <a:srgbClr val="0070C0"/>
                          </a:solidFill>
                          <a:miter lim="800000"/>
                          <a:headEnd/>
                          <a:tailEnd/>
                        </a:ln>
                      </wps:spPr>
                      <wps:txbx>
                        <w:txbxContent>
                          <w:p w:rsidR="00060484" w:rsidRPr="00FC6271" w:rsidRDefault="00060484" w:rsidP="00060484">
                            <w:r w:rsidRPr="00FC6271">
                              <w:t xml:space="preserve">Profesora: </w:t>
                            </w:r>
                            <w:r>
                              <w:t>Constanza Alarcón</w:t>
                            </w:r>
                            <w:r w:rsidRPr="00FC6271">
                              <w:t xml:space="preserve">   </w:t>
                            </w:r>
                            <w:r>
                              <w:t xml:space="preserve">   </w:t>
                            </w:r>
                            <w:r>
                              <w:t xml:space="preserve">  </w:t>
                            </w:r>
                            <w:r>
                              <w:t xml:space="preserve">                             </w:t>
                            </w:r>
                            <w:r>
                              <w:t xml:space="preserve">Correo electrónico: </w:t>
                            </w:r>
                            <w:r>
                              <w:t>Constanza.alarcon</w:t>
                            </w:r>
                            <w:r>
                              <w:t xml:space="preserve">@ceclacisterna.cl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C62F541" id="_x0000_t202" coordsize="21600,21600" o:spt="202" path="m,l,21600r21600,l21600,xe">
                <v:stroke joinstyle="miter"/>
                <v:path gradientshapeok="t" o:connecttype="rect"/>
              </v:shapetype>
              <v:shape id="Cuadro de texto 6" o:spid="_x0000_s1026" type="#_x0000_t202" style="position:absolute;left:0;text-align:left;margin-left:0;margin-top:0;width:537.75pt;height:32.9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" strokecolor="#0070c0" strokeweight="1.5pt">
                <v:textbox>
                  <w:txbxContent>
                    <w:p w:rsidR="00060484" w:rsidRPr="00FC6271" w:rsidRDefault="00060484" w:rsidP="00060484">
                      <w:r w:rsidRPr="00FC6271">
                        <w:t xml:space="preserve">Profesora: </w:t>
                      </w:r>
                      <w:r>
                        <w:t>Constanza Alarcón</w:t>
                      </w:r>
                      <w:r w:rsidRPr="00FC6271">
                        <w:t xml:space="preserve">   </w:t>
                      </w:r>
                      <w:r>
                        <w:t xml:space="preserve">   </w:t>
                      </w:r>
                      <w:r>
                        <w:t xml:space="preserve">  </w:t>
                      </w:r>
                      <w:r>
                        <w:t xml:space="preserve">                             </w:t>
                      </w:r>
                      <w:r>
                        <w:t xml:space="preserve">Correo electrónico: </w:t>
                      </w:r>
                      <w:r>
                        <w:t>Constanza.alarcon</w:t>
                      </w:r>
                      <w:r>
                        <w:t xml:space="preserve">@ceclacisterna.cl </w:t>
                      </w:r>
                    </w:p>
                  </w:txbxContent>
                </v:textbox>
                <w10:wrap anchorx="margin"/>
              </v:shape>
            </w:pict>
          </mc:Fallback>
        </mc:AlternateContent>
      </w:r>
    </w:p>
    <w:p w:rsidR="00122C8E" w:rsidRPr="00496F0B" w:rsidRDefault="00122C8E" w:rsidP="00122C8E">
      <w:pPr>
        <w:ind w:right="49"/>
        <w:jc w:val="center"/>
        <w:rPr>
          <w:rFonts w:cstheme="minorHAnsi"/>
          <w:bCs/>
          <w:color w:val="000000" w:themeColor="text1"/>
          <w:lang w:val="es-ES_tradnl"/>
        </w:rPr>
      </w:pPr>
    </w:p>
    <w:p w:rsidR="00E91D19" w:rsidRPr="00E91D19" w:rsidRDefault="00E91D19" w:rsidP="00E91D19">
      <w:pPr>
        <w:ind w:right="49"/>
        <w:jc w:val="both"/>
        <w:rPr>
          <w:rFonts w:cstheme="minorHAnsi"/>
          <w:color w:val="000000" w:themeColor="text1"/>
        </w:rPr>
      </w:pPr>
    </w:p>
    <w:sectPr w:rsidR="00E91D19" w:rsidRPr="00E91D19" w:rsidSect="00E91D19">
      <w:headerReference w:type="default" r:id="rId14"/>
      <w:pgSz w:w="12242" w:h="18722" w:code="28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3F" w:rsidRDefault="00F3623F" w:rsidP="00906F88">
      <w:r>
        <w:separator/>
      </w:r>
    </w:p>
  </w:endnote>
  <w:endnote w:type="continuationSeparator" w:id="0">
    <w:p w:rsidR="00F3623F" w:rsidRDefault="00F3623F" w:rsidP="0090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3F" w:rsidRDefault="00F3623F" w:rsidP="00906F88">
      <w:r>
        <w:separator/>
      </w:r>
    </w:p>
  </w:footnote>
  <w:footnote w:type="continuationSeparator" w:id="0">
    <w:p w:rsidR="00F3623F" w:rsidRDefault="00F3623F" w:rsidP="00906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84" w:rsidRDefault="00060484" w:rsidP="00060484">
    <w:pPr>
      <w:jc w:val="center"/>
      <w:rPr>
        <w:rFonts w:eastAsia="Times New Roman" w:cstheme="minorHAnsi"/>
        <w:color w:val="000000"/>
        <w:bdr w:val="none" w:sz="0" w:space="0" w:color="auto" w:frame="1"/>
        <w:lang w:eastAsia="es-ES_tradnl"/>
      </w:rPr>
    </w:pPr>
    <w:r>
      <w:rPr>
        <w:noProof/>
        <w:color w:val="000000"/>
        <w:lang w:val="en-US"/>
      </w:rPr>
      <w:drawing>
        <wp:anchor distT="0" distB="0" distL="114300" distR="114300" simplePos="0" relativeHeight="251658240" behindDoc="0" locked="0" layoutInCell="1" allowOverlap="1" wp14:anchorId="4F807D9F" wp14:editId="0F601422">
          <wp:simplePos x="0" y="0"/>
          <wp:positionH relativeFrom="rightMargin">
            <wp:posOffset>-615950</wp:posOffset>
          </wp:positionH>
          <wp:positionV relativeFrom="paragraph">
            <wp:posOffset>-298450</wp:posOffset>
          </wp:positionV>
          <wp:extent cx="722630" cy="755015"/>
          <wp:effectExtent l="0" t="0" r="1270" b="6985"/>
          <wp:wrapNone/>
          <wp:docPr id="1" name="image1.png" descr="C:\Users\Pamela Cabrera\Desktop\NUEVO LOGO SEG COLORES DEF-01.png"/>
          <wp:cNvGraphicFramePr/>
          <a:graphic xmlns:a="http://schemas.openxmlformats.org/drawingml/2006/main">
            <a:graphicData uri="http://schemas.openxmlformats.org/drawingml/2006/picture">
              <pic:pic xmlns:pic="http://schemas.openxmlformats.org/drawingml/2006/picture">
                <pic:nvPicPr>
                  <pic:cNvPr id="0" name="image1.png" descr="C:\Users\Pamela Cabrera\Desktop\NUEVO LOGO SEG COLORES DEF-0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22630" cy="755015"/>
                  </a:xfrm>
                  <a:prstGeom prst="rect">
                    <a:avLst/>
                  </a:prstGeom>
                  <a:ln/>
                </pic:spPr>
              </pic:pic>
            </a:graphicData>
          </a:graphic>
          <wp14:sizeRelH relativeFrom="page">
            <wp14:pctWidth>0</wp14:pctWidth>
          </wp14:sizeRelH>
          <wp14:sizeRelV relativeFrom="page">
            <wp14:pctHeight>0</wp14:pctHeight>
          </wp14:sizeRelV>
        </wp:anchor>
      </w:drawing>
    </w:r>
    <w:r w:rsidRPr="00E91D19">
      <w:rPr>
        <w:rFonts w:cstheme="minorHAnsi"/>
        <w:b/>
        <w:noProof/>
        <w:sz w:val="40"/>
        <w:szCs w:val="40"/>
        <w:u w:val="single"/>
        <w:lang w:val="en-US"/>
      </w:rPr>
      <w:drawing>
        <wp:anchor distT="0" distB="0" distL="114300" distR="114300" simplePos="0" relativeHeight="251657216" behindDoc="0" locked="0" layoutInCell="1" allowOverlap="1" wp14:anchorId="73F107E2" wp14:editId="00C85766">
          <wp:simplePos x="0" y="0"/>
          <wp:positionH relativeFrom="margin">
            <wp:align>left</wp:align>
          </wp:positionH>
          <wp:positionV relativeFrom="paragraph">
            <wp:posOffset>-294640</wp:posOffset>
          </wp:positionV>
          <wp:extent cx="666750" cy="75374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6750" cy="75374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color w:val="000000"/>
        <w:bdr w:val="none" w:sz="0" w:space="0" w:color="auto" w:frame="1"/>
        <w:lang w:eastAsia="es-ES_tradnl"/>
      </w:rPr>
      <w:t>Lengu</w:t>
    </w:r>
    <w:r>
      <w:rPr>
        <w:rFonts w:eastAsia="Times New Roman" w:cstheme="minorHAnsi"/>
        <w:color w:val="000000"/>
        <w:bdr w:val="none" w:sz="0" w:space="0" w:color="auto" w:frame="1"/>
        <w:lang w:eastAsia="es-ES_tradnl"/>
      </w:rPr>
      <w:t>a</w:t>
    </w:r>
    <w:r>
      <w:rPr>
        <w:rFonts w:eastAsia="Times New Roman" w:cstheme="minorHAnsi"/>
        <w:color w:val="000000"/>
        <w:bdr w:val="none" w:sz="0" w:space="0" w:color="auto" w:frame="1"/>
        <w:lang w:eastAsia="es-ES_tradnl"/>
      </w:rPr>
      <w:t xml:space="preserve"> y literatura</w:t>
    </w:r>
  </w:p>
  <w:p w:rsidR="00060484" w:rsidRPr="00B04141" w:rsidRDefault="00060484" w:rsidP="00060484">
    <w:pPr>
      <w:jc w:val="center"/>
      <w:rPr>
        <w:rFonts w:eastAsia="Times New Roman" w:cstheme="minorHAnsi"/>
        <w:color w:val="000000"/>
        <w:bdr w:val="none" w:sz="0" w:space="0" w:color="auto" w:frame="1"/>
        <w:lang w:eastAsia="es-ES_tradnl"/>
      </w:rPr>
    </w:pPr>
    <w:r>
      <w:rPr>
        <w:rFonts w:eastAsia="Times New Roman" w:cstheme="minorHAnsi"/>
        <w:color w:val="000000"/>
        <w:bdr w:val="none" w:sz="0" w:space="0" w:color="auto" w:frame="1"/>
        <w:lang w:eastAsia="es-ES_tradnl"/>
      </w:rPr>
      <w:t>Unidad n°1</w:t>
    </w:r>
  </w:p>
  <w:p w:rsidR="00496F0B" w:rsidRPr="009C3AF8" w:rsidRDefault="00496F0B" w:rsidP="009C3AF8">
    <w:pPr>
      <w:rPr>
        <w:rFonts w:ascii="Times New Roman" w:eastAsia="Times New Roman" w:hAnsi="Times New Roman" w:cs="Times New Roman"/>
        <w:lang w:eastAsia="es-ES_tradnl"/>
      </w:rPr>
    </w:pP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t xml:space="preserve">         </w:t>
    </w:r>
    <w:r>
      <w:rPr>
        <w:rFonts w:ascii="Times New Roman" w:eastAsia="Times New Roman" w:hAnsi="Times New Roman" w:cs="Times New Roman"/>
        <w:color w:val="000000"/>
        <w:bdr w:val="none" w:sz="0" w:space="0" w:color="auto" w:frame="1"/>
        <w:lang w:eastAsia="es-ES_tradn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5F5"/>
    <w:multiLevelType w:val="multilevel"/>
    <w:tmpl w:val="611E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43D18"/>
    <w:multiLevelType w:val="hybridMultilevel"/>
    <w:tmpl w:val="ED289A7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7E71EC6"/>
    <w:multiLevelType w:val="hybridMultilevel"/>
    <w:tmpl w:val="E4005DD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9C84C5F"/>
    <w:multiLevelType w:val="hybridMultilevel"/>
    <w:tmpl w:val="55A4E7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DFF4E7B"/>
    <w:multiLevelType w:val="hybridMultilevel"/>
    <w:tmpl w:val="6A9C4F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1AB7B65"/>
    <w:multiLevelType w:val="hybridMultilevel"/>
    <w:tmpl w:val="BEB24B5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438549A"/>
    <w:multiLevelType w:val="hybridMultilevel"/>
    <w:tmpl w:val="D4AC81F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DE15E1A"/>
    <w:multiLevelType w:val="hybridMultilevel"/>
    <w:tmpl w:val="7814139A"/>
    <w:lvl w:ilvl="0" w:tplc="72B85E1A">
      <w:start w:val="1"/>
      <w:numFmt w:val="lowerLetter"/>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F5566B8"/>
    <w:multiLevelType w:val="hybridMultilevel"/>
    <w:tmpl w:val="BE72B652"/>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8657CB0"/>
    <w:multiLevelType w:val="multilevel"/>
    <w:tmpl w:val="9D8A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D260B3"/>
    <w:multiLevelType w:val="hybridMultilevel"/>
    <w:tmpl w:val="FE800E1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10"/>
  </w:num>
  <w:num w:numId="6">
    <w:abstractNumId w:val="5"/>
  </w:num>
  <w:num w:numId="7">
    <w:abstractNumId w:val="8"/>
  </w:num>
  <w:num w:numId="8">
    <w:abstractNumId w:val="7"/>
  </w:num>
  <w:num w:numId="9">
    <w:abstractNumId w:val="0"/>
  </w:num>
  <w:num w:numId="10">
    <w:abstractNumId w:val="9"/>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88"/>
    <w:rsid w:val="00014EAF"/>
    <w:rsid w:val="00050AAE"/>
    <w:rsid w:val="00060484"/>
    <w:rsid w:val="00065C20"/>
    <w:rsid w:val="0007074A"/>
    <w:rsid w:val="000A1D8B"/>
    <w:rsid w:val="00115705"/>
    <w:rsid w:val="00122C8E"/>
    <w:rsid w:val="00124315"/>
    <w:rsid w:val="001523C1"/>
    <w:rsid w:val="001635D7"/>
    <w:rsid w:val="00173C8D"/>
    <w:rsid w:val="00176F33"/>
    <w:rsid w:val="00180982"/>
    <w:rsid w:val="00194D50"/>
    <w:rsid w:val="001D5499"/>
    <w:rsid w:val="00200747"/>
    <w:rsid w:val="0020225A"/>
    <w:rsid w:val="00212831"/>
    <w:rsid w:val="00221061"/>
    <w:rsid w:val="002362C6"/>
    <w:rsid w:val="0025551A"/>
    <w:rsid w:val="002628CA"/>
    <w:rsid w:val="00263410"/>
    <w:rsid w:val="00267A84"/>
    <w:rsid w:val="002907C2"/>
    <w:rsid w:val="00290DFC"/>
    <w:rsid w:val="002B31A5"/>
    <w:rsid w:val="002D2C02"/>
    <w:rsid w:val="002D40DB"/>
    <w:rsid w:val="002E084C"/>
    <w:rsid w:val="002E0D1B"/>
    <w:rsid w:val="002F7E9B"/>
    <w:rsid w:val="00320497"/>
    <w:rsid w:val="0033010F"/>
    <w:rsid w:val="00345C0D"/>
    <w:rsid w:val="00385FC0"/>
    <w:rsid w:val="003E2BAE"/>
    <w:rsid w:val="004146F4"/>
    <w:rsid w:val="00425A54"/>
    <w:rsid w:val="004414A1"/>
    <w:rsid w:val="00450230"/>
    <w:rsid w:val="00475CDD"/>
    <w:rsid w:val="004866F0"/>
    <w:rsid w:val="00496F0B"/>
    <w:rsid w:val="004A6A2A"/>
    <w:rsid w:val="005006C4"/>
    <w:rsid w:val="0052660A"/>
    <w:rsid w:val="0052766D"/>
    <w:rsid w:val="00530E21"/>
    <w:rsid w:val="00533577"/>
    <w:rsid w:val="005766D1"/>
    <w:rsid w:val="00583E15"/>
    <w:rsid w:val="00584A1E"/>
    <w:rsid w:val="00591334"/>
    <w:rsid w:val="005C7472"/>
    <w:rsid w:val="00612584"/>
    <w:rsid w:val="006203E5"/>
    <w:rsid w:val="0065468F"/>
    <w:rsid w:val="006775E4"/>
    <w:rsid w:val="00681A3B"/>
    <w:rsid w:val="006871A0"/>
    <w:rsid w:val="006A58D0"/>
    <w:rsid w:val="006A70A3"/>
    <w:rsid w:val="006A7894"/>
    <w:rsid w:val="006B20E6"/>
    <w:rsid w:val="006D4D68"/>
    <w:rsid w:val="007025C4"/>
    <w:rsid w:val="0070482C"/>
    <w:rsid w:val="00724A54"/>
    <w:rsid w:val="0073018F"/>
    <w:rsid w:val="0073367E"/>
    <w:rsid w:val="00747864"/>
    <w:rsid w:val="0076357D"/>
    <w:rsid w:val="00767E88"/>
    <w:rsid w:val="007B2263"/>
    <w:rsid w:val="007B6756"/>
    <w:rsid w:val="007D4808"/>
    <w:rsid w:val="007D4D17"/>
    <w:rsid w:val="007F59D7"/>
    <w:rsid w:val="0080466F"/>
    <w:rsid w:val="00821FEC"/>
    <w:rsid w:val="0082484D"/>
    <w:rsid w:val="0083093D"/>
    <w:rsid w:val="008458D0"/>
    <w:rsid w:val="008467C9"/>
    <w:rsid w:val="008604D0"/>
    <w:rsid w:val="00860F61"/>
    <w:rsid w:val="0086581B"/>
    <w:rsid w:val="00867338"/>
    <w:rsid w:val="008B2AFD"/>
    <w:rsid w:val="008D00AD"/>
    <w:rsid w:val="008E5083"/>
    <w:rsid w:val="008F036B"/>
    <w:rsid w:val="008F16E7"/>
    <w:rsid w:val="00906F88"/>
    <w:rsid w:val="00911B48"/>
    <w:rsid w:val="00922A6A"/>
    <w:rsid w:val="009278FC"/>
    <w:rsid w:val="00946568"/>
    <w:rsid w:val="0096387F"/>
    <w:rsid w:val="00971C1D"/>
    <w:rsid w:val="00974EEF"/>
    <w:rsid w:val="009933F5"/>
    <w:rsid w:val="00997804"/>
    <w:rsid w:val="009C2B0A"/>
    <w:rsid w:val="009C3AF8"/>
    <w:rsid w:val="009C3FFC"/>
    <w:rsid w:val="009F1AFA"/>
    <w:rsid w:val="00A17CCD"/>
    <w:rsid w:val="00A35326"/>
    <w:rsid w:val="00A41C11"/>
    <w:rsid w:val="00A73124"/>
    <w:rsid w:val="00A73DD1"/>
    <w:rsid w:val="00A9511C"/>
    <w:rsid w:val="00AA5CC2"/>
    <w:rsid w:val="00AA73A6"/>
    <w:rsid w:val="00AB3123"/>
    <w:rsid w:val="00AB6EE8"/>
    <w:rsid w:val="00AC03F0"/>
    <w:rsid w:val="00AC40A3"/>
    <w:rsid w:val="00AD4303"/>
    <w:rsid w:val="00AF386F"/>
    <w:rsid w:val="00B16178"/>
    <w:rsid w:val="00B21CF7"/>
    <w:rsid w:val="00B30D89"/>
    <w:rsid w:val="00B4378D"/>
    <w:rsid w:val="00B43C87"/>
    <w:rsid w:val="00B50F68"/>
    <w:rsid w:val="00B579E6"/>
    <w:rsid w:val="00B60949"/>
    <w:rsid w:val="00B6536F"/>
    <w:rsid w:val="00B66995"/>
    <w:rsid w:val="00B75A45"/>
    <w:rsid w:val="00B818E0"/>
    <w:rsid w:val="00BA6A5C"/>
    <w:rsid w:val="00BC748A"/>
    <w:rsid w:val="00BE33D7"/>
    <w:rsid w:val="00BF3342"/>
    <w:rsid w:val="00C23BD8"/>
    <w:rsid w:val="00C42D8C"/>
    <w:rsid w:val="00C43C53"/>
    <w:rsid w:val="00C54118"/>
    <w:rsid w:val="00C637DE"/>
    <w:rsid w:val="00C63D32"/>
    <w:rsid w:val="00C8298F"/>
    <w:rsid w:val="00C91C22"/>
    <w:rsid w:val="00CA0B31"/>
    <w:rsid w:val="00CA501E"/>
    <w:rsid w:val="00CC0244"/>
    <w:rsid w:val="00CC42AD"/>
    <w:rsid w:val="00CC569A"/>
    <w:rsid w:val="00CD3FA0"/>
    <w:rsid w:val="00D00E8C"/>
    <w:rsid w:val="00D03178"/>
    <w:rsid w:val="00D226A3"/>
    <w:rsid w:val="00D362E0"/>
    <w:rsid w:val="00D4352F"/>
    <w:rsid w:val="00D6516B"/>
    <w:rsid w:val="00D95568"/>
    <w:rsid w:val="00DA7696"/>
    <w:rsid w:val="00DD1B84"/>
    <w:rsid w:val="00DF11CF"/>
    <w:rsid w:val="00E33AA3"/>
    <w:rsid w:val="00E35FD9"/>
    <w:rsid w:val="00E85903"/>
    <w:rsid w:val="00E91D19"/>
    <w:rsid w:val="00EB4502"/>
    <w:rsid w:val="00EE6619"/>
    <w:rsid w:val="00F34682"/>
    <w:rsid w:val="00F3623F"/>
    <w:rsid w:val="00F54C62"/>
    <w:rsid w:val="00F66ADC"/>
    <w:rsid w:val="00F767F6"/>
    <w:rsid w:val="00F77DF5"/>
    <w:rsid w:val="00F86CC4"/>
    <w:rsid w:val="00F87B66"/>
    <w:rsid w:val="00F9365A"/>
    <w:rsid w:val="00F96918"/>
    <w:rsid w:val="00FA4D95"/>
    <w:rsid w:val="00FE2086"/>
    <w:rsid w:val="00FE6BC3"/>
    <w:rsid w:val="00FE7EC7"/>
    <w:rsid w:val="00FF478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498C"/>
  <w15:docId w15:val="{92686386-20CC-4D82-A509-BC8DA145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B0A"/>
  </w:style>
  <w:style w:type="paragraph" w:styleId="Ttulo3">
    <w:name w:val="heading 3"/>
    <w:basedOn w:val="Normal"/>
    <w:link w:val="Ttulo3Car"/>
    <w:uiPriority w:val="9"/>
    <w:qFormat/>
    <w:rsid w:val="00E35FD9"/>
    <w:pPr>
      <w:spacing w:before="100" w:beforeAutospacing="1" w:after="100" w:afterAutospacing="1"/>
      <w:outlineLvl w:val="2"/>
    </w:pPr>
    <w:rPr>
      <w:rFonts w:ascii="Times New Roman" w:hAnsi="Times New Roman"/>
      <w:b/>
      <w:bCs/>
      <w:sz w:val="27"/>
      <w:szCs w:val="27"/>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6F88"/>
    <w:pPr>
      <w:tabs>
        <w:tab w:val="center" w:pos="4419"/>
        <w:tab w:val="right" w:pos="8838"/>
      </w:tabs>
    </w:pPr>
  </w:style>
  <w:style w:type="character" w:customStyle="1" w:styleId="EncabezadoCar">
    <w:name w:val="Encabezado Car"/>
    <w:basedOn w:val="Fuentedeprrafopredeter"/>
    <w:link w:val="Encabezado"/>
    <w:uiPriority w:val="99"/>
    <w:rsid w:val="00906F88"/>
  </w:style>
  <w:style w:type="paragraph" w:styleId="Piedepgina">
    <w:name w:val="footer"/>
    <w:basedOn w:val="Normal"/>
    <w:link w:val="PiedepginaCar"/>
    <w:uiPriority w:val="99"/>
    <w:unhideWhenUsed/>
    <w:rsid w:val="00906F88"/>
    <w:pPr>
      <w:tabs>
        <w:tab w:val="center" w:pos="4419"/>
        <w:tab w:val="right" w:pos="8838"/>
      </w:tabs>
    </w:pPr>
  </w:style>
  <w:style w:type="character" w:customStyle="1" w:styleId="PiedepginaCar">
    <w:name w:val="Pie de página Car"/>
    <w:basedOn w:val="Fuentedeprrafopredeter"/>
    <w:link w:val="Piedepgina"/>
    <w:uiPriority w:val="99"/>
    <w:rsid w:val="00906F88"/>
  </w:style>
  <w:style w:type="paragraph" w:styleId="Prrafodelista">
    <w:name w:val="List Paragraph"/>
    <w:basedOn w:val="Normal"/>
    <w:uiPriority w:val="34"/>
    <w:qFormat/>
    <w:rsid w:val="00906F88"/>
    <w:pPr>
      <w:ind w:left="720"/>
      <w:contextualSpacing/>
    </w:pPr>
  </w:style>
  <w:style w:type="character" w:styleId="Textodelmarcadordeposicin">
    <w:name w:val="Placeholder Text"/>
    <w:basedOn w:val="Fuentedeprrafopredeter"/>
    <w:uiPriority w:val="99"/>
    <w:semiHidden/>
    <w:rsid w:val="00906F88"/>
    <w:rPr>
      <w:color w:val="808080"/>
    </w:rPr>
  </w:style>
  <w:style w:type="table" w:styleId="Tablaconcuadrcula">
    <w:name w:val="Table Grid"/>
    <w:basedOn w:val="Tablanormal"/>
    <w:uiPriority w:val="39"/>
    <w:rsid w:val="0042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208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E2086"/>
    <w:rPr>
      <w:rFonts w:ascii="Lucida Grande" w:hAnsi="Lucida Grande"/>
      <w:sz w:val="18"/>
      <w:szCs w:val="18"/>
    </w:rPr>
  </w:style>
  <w:style w:type="character" w:customStyle="1" w:styleId="Ttulo3Car">
    <w:name w:val="Título 3 Car"/>
    <w:basedOn w:val="Fuentedeprrafopredeter"/>
    <w:link w:val="Ttulo3"/>
    <w:uiPriority w:val="9"/>
    <w:rsid w:val="00E35FD9"/>
    <w:rPr>
      <w:rFonts w:ascii="Times New Roman" w:hAnsi="Times New Roman"/>
      <w:b/>
      <w:bCs/>
      <w:sz w:val="27"/>
      <w:szCs w:val="27"/>
      <w:lang w:val="es-ES_tradnl" w:eastAsia="es-ES"/>
    </w:rPr>
  </w:style>
  <w:style w:type="character" w:styleId="Textoennegrita">
    <w:name w:val="Strong"/>
    <w:basedOn w:val="Fuentedeprrafopredeter"/>
    <w:uiPriority w:val="22"/>
    <w:qFormat/>
    <w:rsid w:val="00E35FD9"/>
    <w:rPr>
      <w:b/>
      <w:bCs/>
    </w:rPr>
  </w:style>
  <w:style w:type="paragraph" w:styleId="NormalWeb">
    <w:name w:val="Normal (Web)"/>
    <w:basedOn w:val="Normal"/>
    <w:uiPriority w:val="99"/>
    <w:semiHidden/>
    <w:unhideWhenUsed/>
    <w:rsid w:val="00E35FD9"/>
    <w:pPr>
      <w:spacing w:before="100" w:beforeAutospacing="1" w:after="100" w:afterAutospacing="1"/>
    </w:pPr>
    <w:rPr>
      <w:rFonts w:ascii="Times New Roman" w:hAnsi="Times New Roman" w:cs="Times New Roman"/>
      <w:sz w:val="20"/>
      <w:szCs w:val="20"/>
      <w:lang w:val="es-ES_tradnl" w:eastAsia="es-ES"/>
    </w:rPr>
  </w:style>
  <w:style w:type="character" w:styleId="Hipervnculo">
    <w:name w:val="Hyperlink"/>
    <w:basedOn w:val="Fuentedeprrafopredeter"/>
    <w:uiPriority w:val="99"/>
    <w:semiHidden/>
    <w:unhideWhenUsed/>
    <w:rsid w:val="00E35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55900">
      <w:bodyDiv w:val="1"/>
      <w:marLeft w:val="0"/>
      <w:marRight w:val="0"/>
      <w:marTop w:val="0"/>
      <w:marBottom w:val="0"/>
      <w:divBdr>
        <w:top w:val="none" w:sz="0" w:space="0" w:color="auto"/>
        <w:left w:val="none" w:sz="0" w:space="0" w:color="auto"/>
        <w:bottom w:val="none" w:sz="0" w:space="0" w:color="auto"/>
        <w:right w:val="none" w:sz="0" w:space="0" w:color="auto"/>
      </w:divBdr>
    </w:div>
    <w:div w:id="1145514014">
      <w:bodyDiv w:val="1"/>
      <w:marLeft w:val="0"/>
      <w:marRight w:val="0"/>
      <w:marTop w:val="0"/>
      <w:marBottom w:val="0"/>
      <w:divBdr>
        <w:top w:val="none" w:sz="0" w:space="0" w:color="auto"/>
        <w:left w:val="none" w:sz="0" w:space="0" w:color="auto"/>
        <w:bottom w:val="none" w:sz="0" w:space="0" w:color="auto"/>
        <w:right w:val="none" w:sz="0" w:space="0" w:color="auto"/>
      </w:divBdr>
    </w:div>
    <w:div w:id="1277830529">
      <w:bodyDiv w:val="1"/>
      <w:marLeft w:val="0"/>
      <w:marRight w:val="0"/>
      <w:marTop w:val="0"/>
      <w:marBottom w:val="0"/>
      <w:divBdr>
        <w:top w:val="none" w:sz="0" w:space="0" w:color="auto"/>
        <w:left w:val="none" w:sz="0" w:space="0" w:color="auto"/>
        <w:bottom w:val="none" w:sz="0" w:space="0" w:color="auto"/>
        <w:right w:val="none" w:sz="0" w:space="0" w:color="auto"/>
      </w:divBdr>
    </w:div>
    <w:div w:id="1436368169">
      <w:bodyDiv w:val="1"/>
      <w:marLeft w:val="0"/>
      <w:marRight w:val="0"/>
      <w:marTop w:val="0"/>
      <w:marBottom w:val="0"/>
      <w:divBdr>
        <w:top w:val="none" w:sz="0" w:space="0" w:color="auto"/>
        <w:left w:val="none" w:sz="0" w:space="0" w:color="auto"/>
        <w:bottom w:val="none" w:sz="0" w:space="0" w:color="auto"/>
        <w:right w:val="none" w:sz="0" w:space="0" w:color="auto"/>
      </w:divBdr>
    </w:div>
    <w:div w:id="1683892682">
      <w:bodyDiv w:val="1"/>
      <w:marLeft w:val="0"/>
      <w:marRight w:val="0"/>
      <w:marTop w:val="0"/>
      <w:marBottom w:val="0"/>
      <w:divBdr>
        <w:top w:val="none" w:sz="0" w:space="0" w:color="auto"/>
        <w:left w:val="none" w:sz="0" w:space="0" w:color="auto"/>
        <w:bottom w:val="none" w:sz="0" w:space="0" w:color="auto"/>
        <w:right w:val="none" w:sz="0" w:space="0" w:color="auto"/>
      </w:divBdr>
    </w:div>
    <w:div w:id="1840193082">
      <w:bodyDiv w:val="1"/>
      <w:marLeft w:val="0"/>
      <w:marRight w:val="0"/>
      <w:marTop w:val="0"/>
      <w:marBottom w:val="0"/>
      <w:divBdr>
        <w:top w:val="none" w:sz="0" w:space="0" w:color="auto"/>
        <w:left w:val="none" w:sz="0" w:space="0" w:color="auto"/>
        <w:bottom w:val="none" w:sz="0" w:space="0" w:color="auto"/>
        <w:right w:val="none" w:sz="0" w:space="0" w:color="auto"/>
      </w:divBdr>
    </w:div>
    <w:div w:id="20589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acteristicas.co/inteligencia/" TargetMode="External"/><Relationship Id="rId13" Type="http://schemas.openxmlformats.org/officeDocument/2006/relationships/hyperlink" Target="https://www.lifeder.com/memo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acteristicas.co/conclu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racteristicas.co/introduccion/" TargetMode="External"/><Relationship Id="rId4" Type="http://schemas.openxmlformats.org/officeDocument/2006/relationships/settings" Target="settings.xml"/><Relationship Id="rId9" Type="http://schemas.openxmlformats.org/officeDocument/2006/relationships/hyperlink" Target="https://www.caracteristicas.co/motivac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85985-5885-42B3-9728-6196FA6D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1520</Words>
  <Characters>8666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Farfán</dc:creator>
  <cp:keywords/>
  <dc:description/>
  <cp:lastModifiedBy>CEC La Cisterna</cp:lastModifiedBy>
  <cp:revision>9</cp:revision>
  <cp:lastPrinted>2020-03-27T17:39:00Z</cp:lastPrinted>
  <dcterms:created xsi:type="dcterms:W3CDTF">2020-03-31T15:50:00Z</dcterms:created>
  <dcterms:modified xsi:type="dcterms:W3CDTF">2020-04-01T17:07:00Z</dcterms:modified>
</cp:coreProperties>
</file>